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35C870B7"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013A58" w:rsidRPr="003B5CA0">
        <w:rPr>
          <w:rFonts w:asciiTheme="majorHAnsi" w:hAnsiTheme="majorHAnsi"/>
        </w:rPr>
        <w:t>first</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on </w:t>
      </w:r>
      <w:r w:rsidR="00094693">
        <w:rPr>
          <w:rFonts w:asciiTheme="majorHAnsi" w:hAnsiTheme="majorHAnsi"/>
        </w:rPr>
        <w:t>January 1</w:t>
      </w:r>
      <w:r w:rsidR="00300789">
        <w:rPr>
          <w:rFonts w:asciiTheme="majorHAnsi" w:hAnsiTheme="majorHAnsi"/>
        </w:rPr>
        <w:t>0</w:t>
      </w:r>
      <w:r w:rsidR="00094693">
        <w:rPr>
          <w:rFonts w:asciiTheme="majorHAnsi" w:hAnsiTheme="majorHAnsi"/>
        </w:rPr>
        <w:t>, 202</w:t>
      </w:r>
      <w:r w:rsidR="00300789">
        <w:rPr>
          <w:rFonts w:asciiTheme="majorHAnsi" w:hAnsiTheme="majorHAnsi"/>
        </w:rPr>
        <w:t>3</w:t>
      </w:r>
    </w:p>
    <w:p w14:paraId="2231B122" w14:textId="77777777" w:rsidR="000E1716" w:rsidRPr="003B5CA0" w:rsidRDefault="000E1716" w:rsidP="00997CE5">
      <w:pPr>
        <w:rPr>
          <w:rFonts w:asciiTheme="majorHAnsi" w:hAnsiTheme="majorHAnsi"/>
        </w:rPr>
      </w:pPr>
    </w:p>
    <w:p w14:paraId="67651E7B" w14:textId="77777777" w:rsidR="003576EF" w:rsidRDefault="000B3DE5" w:rsidP="00997CE5">
      <w:pPr>
        <w:rPr>
          <w:rFonts w:asciiTheme="majorHAnsi" w:hAnsiTheme="majorHAnsi"/>
          <w:b/>
          <w:bCs/>
        </w:rPr>
      </w:pPr>
      <w:r w:rsidRPr="003B5CA0">
        <w:rPr>
          <w:rFonts w:asciiTheme="majorHAnsi" w:hAnsiTheme="majorHAnsi"/>
          <w:b/>
          <w:bCs/>
        </w:rPr>
        <w:t>Present:</w:t>
      </w:r>
    </w:p>
    <w:p w14:paraId="2D4F54ED" w14:textId="77777777" w:rsidR="004223EA" w:rsidRPr="004223EA" w:rsidRDefault="004223EA" w:rsidP="00997CE5">
      <w:pPr>
        <w:rPr>
          <w:rFonts w:asciiTheme="majorHAnsi" w:hAnsiTheme="majorHAnsi"/>
          <w:bCs/>
        </w:rPr>
      </w:pPr>
      <w:r w:rsidRPr="004223EA">
        <w:rPr>
          <w:rFonts w:asciiTheme="majorHAnsi" w:hAnsiTheme="majorHAnsi"/>
          <w:bCs/>
        </w:rPr>
        <w:t>Gus Weber, Supervisor</w:t>
      </w:r>
    </w:p>
    <w:p w14:paraId="5779CA09" w14:textId="77777777" w:rsidR="002733C9" w:rsidRPr="003B5CA0" w:rsidRDefault="002733C9" w:rsidP="00997CE5">
      <w:pPr>
        <w:rPr>
          <w:rFonts w:asciiTheme="majorHAnsi" w:hAnsiTheme="majorHAnsi"/>
          <w:bCs/>
        </w:rPr>
      </w:pPr>
      <w:r w:rsidRPr="003B5CA0">
        <w:rPr>
          <w:rFonts w:asciiTheme="majorHAnsi" w:hAnsiTheme="majorHAnsi"/>
          <w:bCs/>
        </w:rPr>
        <w:t xml:space="preserve">Joe Kent, </w:t>
      </w:r>
      <w:r w:rsidR="004223EA">
        <w:rPr>
          <w:rFonts w:asciiTheme="majorHAnsi" w:hAnsiTheme="majorHAnsi"/>
          <w:bCs/>
        </w:rPr>
        <w:t xml:space="preserve">Deputy </w:t>
      </w:r>
      <w:r w:rsidRPr="003B5CA0">
        <w:rPr>
          <w:rFonts w:asciiTheme="majorHAnsi" w:hAnsiTheme="majorHAnsi"/>
          <w:bCs/>
        </w:rPr>
        <w:t>Councilman</w:t>
      </w:r>
    </w:p>
    <w:p w14:paraId="76488F1C" w14:textId="77777777" w:rsidR="00F67190" w:rsidRDefault="00F67190" w:rsidP="00997CE5">
      <w:pPr>
        <w:rPr>
          <w:rFonts w:asciiTheme="majorHAnsi" w:hAnsiTheme="majorHAnsi"/>
          <w:bCs/>
        </w:rPr>
      </w:pPr>
      <w:r w:rsidRPr="003B5CA0">
        <w:rPr>
          <w:rFonts w:asciiTheme="majorHAnsi" w:hAnsiTheme="majorHAnsi"/>
          <w:bCs/>
        </w:rPr>
        <w:t>Matthew Zengerle, Councilman</w:t>
      </w:r>
    </w:p>
    <w:p w14:paraId="20CA34C2" w14:textId="77777777" w:rsidR="00094693" w:rsidRPr="003B5CA0" w:rsidRDefault="00094693" w:rsidP="00997CE5">
      <w:pPr>
        <w:rPr>
          <w:rFonts w:asciiTheme="majorHAnsi" w:hAnsiTheme="majorHAnsi"/>
          <w:bCs/>
        </w:rPr>
      </w:pPr>
      <w:r>
        <w:rPr>
          <w:rFonts w:asciiTheme="majorHAnsi" w:hAnsiTheme="majorHAnsi"/>
          <w:bCs/>
        </w:rPr>
        <w:t>Mandi Joyce-Phelps, Councilwoman</w:t>
      </w:r>
    </w:p>
    <w:p w14:paraId="0856B4AC" w14:textId="77777777" w:rsidR="00853D86" w:rsidRPr="003B5CA0" w:rsidRDefault="00853D86" w:rsidP="00997CE5">
      <w:pPr>
        <w:rPr>
          <w:rFonts w:asciiTheme="majorHAnsi" w:hAnsiTheme="majorHAnsi"/>
          <w:bCs/>
        </w:rPr>
      </w:pPr>
      <w:r w:rsidRPr="003B5CA0">
        <w:rPr>
          <w:rFonts w:asciiTheme="majorHAnsi" w:hAnsiTheme="majorHAnsi"/>
          <w:bCs/>
        </w:rPr>
        <w:t xml:space="preserve">James </w:t>
      </w:r>
      <w:proofErr w:type="spellStart"/>
      <w:r w:rsidRPr="003B5CA0">
        <w:rPr>
          <w:rFonts w:asciiTheme="majorHAnsi" w:hAnsiTheme="majorHAnsi"/>
          <w:bCs/>
        </w:rPr>
        <w:t>Frungillo</w:t>
      </w:r>
      <w:proofErr w:type="spellEnd"/>
      <w:r w:rsidRPr="003B5CA0">
        <w:rPr>
          <w:rFonts w:asciiTheme="majorHAnsi" w:hAnsiTheme="majorHAnsi"/>
          <w:bCs/>
        </w:rPr>
        <w:t xml:space="preserve">, Highway Superintendent </w:t>
      </w:r>
    </w:p>
    <w:p w14:paraId="015DD4D3" w14:textId="77777777" w:rsidR="00853D86" w:rsidRDefault="00853D86" w:rsidP="00997CE5">
      <w:pPr>
        <w:rPr>
          <w:rFonts w:asciiTheme="majorHAnsi" w:hAnsiTheme="majorHAnsi"/>
          <w:bCs/>
        </w:rPr>
      </w:pPr>
      <w:r w:rsidRPr="003B5CA0">
        <w:rPr>
          <w:rFonts w:asciiTheme="majorHAnsi" w:hAnsiTheme="majorHAnsi"/>
          <w:bCs/>
        </w:rPr>
        <w:t xml:space="preserve">Tasha </w:t>
      </w:r>
      <w:proofErr w:type="spellStart"/>
      <w:r w:rsidRPr="003B5CA0">
        <w:rPr>
          <w:rFonts w:asciiTheme="majorHAnsi" w:hAnsiTheme="majorHAnsi"/>
          <w:bCs/>
        </w:rPr>
        <w:t>Rossrucker</w:t>
      </w:r>
      <w:proofErr w:type="spellEnd"/>
      <w:r w:rsidR="0087735D" w:rsidRPr="003B5CA0">
        <w:rPr>
          <w:rFonts w:asciiTheme="majorHAnsi" w:hAnsiTheme="majorHAnsi"/>
          <w:bCs/>
        </w:rPr>
        <w:t>, Clerk</w:t>
      </w:r>
    </w:p>
    <w:p w14:paraId="66B63945" w14:textId="77BFE826" w:rsidR="00300789" w:rsidRDefault="00300789" w:rsidP="00997CE5">
      <w:pPr>
        <w:rPr>
          <w:rFonts w:asciiTheme="majorHAnsi" w:hAnsiTheme="majorHAnsi"/>
          <w:bCs/>
        </w:rPr>
      </w:pPr>
    </w:p>
    <w:p w14:paraId="13583D2E" w14:textId="77777777" w:rsidR="00300789" w:rsidRDefault="00300789" w:rsidP="00300789">
      <w:pPr>
        <w:rPr>
          <w:rFonts w:asciiTheme="majorHAnsi" w:hAnsiTheme="majorHAnsi"/>
          <w:bCs/>
        </w:rPr>
      </w:pPr>
      <w:r w:rsidRPr="00300789">
        <w:rPr>
          <w:rFonts w:asciiTheme="majorHAnsi" w:hAnsiTheme="majorHAnsi"/>
          <w:b/>
        </w:rPr>
        <w:t>Absent:</w:t>
      </w:r>
      <w:r>
        <w:rPr>
          <w:rFonts w:asciiTheme="majorHAnsi" w:hAnsiTheme="majorHAnsi"/>
          <w:bCs/>
        </w:rPr>
        <w:t xml:space="preserve"> Heather Simon, Councilwoman</w:t>
      </w:r>
    </w:p>
    <w:p w14:paraId="183A0313" w14:textId="3B2FCD67" w:rsidR="00300789" w:rsidRPr="003B5CA0" w:rsidRDefault="00300789" w:rsidP="00997CE5">
      <w:pPr>
        <w:rPr>
          <w:rFonts w:asciiTheme="majorHAnsi" w:hAnsiTheme="majorHAnsi"/>
          <w:bCs/>
        </w:rPr>
      </w:pPr>
    </w:p>
    <w:p w14:paraId="19CE942C" w14:textId="0F1D1E6E" w:rsidR="000B2E49" w:rsidRDefault="00A1143A" w:rsidP="00997CE5">
      <w:pPr>
        <w:rPr>
          <w:rFonts w:asciiTheme="majorHAnsi" w:hAnsiTheme="majorHAnsi"/>
        </w:rPr>
      </w:pPr>
      <w:r w:rsidRPr="008C62CA">
        <w:rPr>
          <w:rFonts w:asciiTheme="majorHAnsi" w:hAnsiTheme="majorHAnsi"/>
          <w:b/>
          <w:bCs/>
        </w:rPr>
        <w:t>Call Meeting to Order:</w:t>
      </w:r>
      <w:r>
        <w:rPr>
          <w:rFonts w:asciiTheme="majorHAnsi" w:hAnsiTheme="majorHAnsi"/>
        </w:rPr>
        <w:t xml:space="preserve"> Meeting called to order by Supervisor Weber at </w:t>
      </w:r>
      <w:r w:rsidR="00300789">
        <w:rPr>
          <w:rFonts w:asciiTheme="majorHAnsi" w:hAnsiTheme="majorHAnsi"/>
        </w:rPr>
        <w:t xml:space="preserve">6:04 </w:t>
      </w:r>
      <w:r w:rsidRPr="008C62CA">
        <w:rPr>
          <w:rFonts w:asciiTheme="majorHAnsi" w:hAnsiTheme="majorHAnsi"/>
        </w:rPr>
        <w:t>p.m.</w:t>
      </w:r>
    </w:p>
    <w:p w14:paraId="6B252372" w14:textId="0ACDC32E" w:rsidR="00300789" w:rsidRDefault="00300789" w:rsidP="00997CE5">
      <w:pPr>
        <w:rPr>
          <w:rFonts w:asciiTheme="majorHAnsi" w:hAnsiTheme="majorHAnsi"/>
        </w:rPr>
      </w:pPr>
    </w:p>
    <w:p w14:paraId="12C56B71" w14:textId="344B2C8C"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Joe Kent</w:t>
      </w:r>
    </w:p>
    <w:p w14:paraId="7D82198C" w14:textId="77777777" w:rsidR="00253FFB" w:rsidRDefault="00253FFB" w:rsidP="00997CE5">
      <w:pPr>
        <w:rPr>
          <w:rFonts w:asciiTheme="majorHAnsi" w:hAnsiTheme="majorHAnsi"/>
        </w:rPr>
      </w:pPr>
    </w:p>
    <w:p w14:paraId="031B071D" w14:textId="5BFF7E8B" w:rsidR="002733C9" w:rsidRPr="003B5CA0"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013A58" w:rsidRPr="003B5CA0">
        <w:rPr>
          <w:rFonts w:asciiTheme="majorHAnsi" w:hAnsiTheme="majorHAnsi"/>
        </w:rPr>
        <w:t>December</w:t>
      </w:r>
      <w:r w:rsidR="00253FFB">
        <w:rPr>
          <w:rFonts w:asciiTheme="majorHAnsi" w:hAnsiTheme="majorHAnsi"/>
        </w:rPr>
        <w:t xml:space="preserve"> 202</w:t>
      </w:r>
      <w:r w:rsidR="00300789">
        <w:rPr>
          <w:rFonts w:asciiTheme="majorHAnsi" w:hAnsiTheme="majorHAnsi"/>
        </w:rPr>
        <w:t>2</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Motion</w:t>
      </w:r>
      <w:r w:rsidR="00F76506">
        <w:rPr>
          <w:rFonts w:asciiTheme="majorHAnsi" w:hAnsiTheme="majorHAnsi"/>
        </w:rPr>
        <w:t xml:space="preserve"> was</w:t>
      </w:r>
      <w:r w:rsidRPr="003B5CA0">
        <w:rPr>
          <w:rFonts w:asciiTheme="majorHAnsi" w:hAnsiTheme="majorHAnsi"/>
        </w:rPr>
        <w:t xml:space="preserve"> made by </w:t>
      </w:r>
      <w:r w:rsidR="00253FFB">
        <w:rPr>
          <w:rFonts w:asciiTheme="majorHAnsi" w:hAnsiTheme="majorHAnsi"/>
        </w:rPr>
        <w:t>Mandi Joyce-Phelps</w:t>
      </w:r>
      <w:r w:rsidR="002733C9" w:rsidRPr="003B5CA0">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253FFB">
        <w:rPr>
          <w:rFonts w:asciiTheme="majorHAnsi" w:hAnsiTheme="majorHAnsi"/>
        </w:rPr>
        <w:t>Joe Kent</w:t>
      </w:r>
      <w:r w:rsidR="004223EA" w:rsidRPr="003B5CA0">
        <w:rPr>
          <w:rFonts w:asciiTheme="majorHAnsi" w:hAnsiTheme="majorHAnsi"/>
        </w:rPr>
        <w:t xml:space="preserve">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CE0353">
        <w:rPr>
          <w:rFonts w:asciiTheme="majorHAnsi" w:hAnsiTheme="majorHAnsi"/>
          <w:b/>
        </w:rPr>
        <w:t>4</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CE0353">
        <w:rPr>
          <w:rFonts w:asciiTheme="majorHAnsi" w:hAnsiTheme="majorHAnsi"/>
          <w:b/>
        </w:rPr>
        <w:t>1</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EEC9E0E" w14:textId="77777777" w:rsidR="00985CA8" w:rsidRPr="003B5CA0" w:rsidRDefault="00985CA8" w:rsidP="00D1712B">
      <w:pPr>
        <w:spacing w:after="100" w:afterAutospacing="1"/>
        <w:contextualSpacing/>
        <w:rPr>
          <w:rFonts w:asciiTheme="majorHAnsi" w:hAnsiTheme="majorHAnsi"/>
        </w:rPr>
      </w:pPr>
    </w:p>
    <w:p w14:paraId="1678539C" w14:textId="7777777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5E160EB8" w:rsidR="00013A58" w:rsidRPr="003B5CA0" w:rsidRDefault="00876A83" w:rsidP="00876A83">
      <w:pPr>
        <w:spacing w:after="100" w:afterAutospacing="1"/>
        <w:contextualSpacing/>
        <w:rPr>
          <w:rFonts w:asciiTheme="majorHAnsi" w:hAnsiTheme="majorHAnsi"/>
        </w:rPr>
      </w:pPr>
      <w:r w:rsidRPr="003B5CA0">
        <w:rPr>
          <w:rFonts w:asciiTheme="majorHAnsi" w:hAnsiTheme="majorHAnsi"/>
          <w:b/>
        </w:rPr>
        <w:t xml:space="preserve">Dog Control Officer: </w:t>
      </w:r>
      <w:r w:rsidRPr="003B5CA0">
        <w:rPr>
          <w:rFonts w:asciiTheme="majorHAnsi" w:hAnsiTheme="majorHAnsi"/>
        </w:rPr>
        <w:t xml:space="preserve"> </w:t>
      </w:r>
      <w:r w:rsidR="00253FFB">
        <w:rPr>
          <w:rFonts w:asciiTheme="majorHAnsi" w:hAnsiTheme="majorHAnsi"/>
        </w:rPr>
        <w:t>Report was</w:t>
      </w:r>
      <w:r w:rsidR="004223EA">
        <w:rPr>
          <w:rFonts w:asciiTheme="majorHAnsi" w:hAnsiTheme="majorHAnsi"/>
        </w:rPr>
        <w:t xml:space="preserve"> submitted by DC</w:t>
      </w:r>
      <w:r w:rsidR="00253FFB">
        <w:rPr>
          <w:rFonts w:asciiTheme="majorHAnsi" w:hAnsiTheme="majorHAnsi"/>
        </w:rPr>
        <w:t xml:space="preserve">O, </w:t>
      </w:r>
      <w:r w:rsidR="00CE0353">
        <w:rPr>
          <w:rFonts w:asciiTheme="majorHAnsi" w:hAnsiTheme="majorHAnsi"/>
        </w:rPr>
        <w:t>Kevin Waters</w:t>
      </w:r>
      <w:r w:rsidR="00253FFB">
        <w:rPr>
          <w:rFonts w:asciiTheme="majorHAnsi" w:hAnsiTheme="majorHAnsi"/>
        </w:rPr>
        <w:t xml:space="preserve"> for month of De</w:t>
      </w:r>
      <w:r w:rsidR="004223EA">
        <w:rPr>
          <w:rFonts w:asciiTheme="majorHAnsi" w:hAnsiTheme="majorHAnsi"/>
        </w:rPr>
        <w:t>cember. Report was read aloud by Supervisor Gus Weber</w:t>
      </w:r>
      <w:r w:rsidR="004223EA" w:rsidRPr="008C62CA">
        <w:rPr>
          <w:rFonts w:asciiTheme="majorHAnsi" w:hAnsiTheme="majorHAnsi"/>
        </w:rPr>
        <w:t xml:space="preserve"> </w:t>
      </w:r>
      <w:r w:rsidR="004223EA">
        <w:rPr>
          <w:rFonts w:asciiTheme="majorHAnsi" w:hAnsiTheme="majorHAnsi"/>
        </w:rPr>
        <w:t>and reviewed. A</w:t>
      </w:r>
      <w:r w:rsidR="004223EA" w:rsidRPr="00B51FCB">
        <w:rPr>
          <w:rFonts w:asciiTheme="majorHAnsi" w:hAnsiTheme="majorHAnsi"/>
        </w:rPr>
        <w:t xml:space="preserve"> </w:t>
      </w:r>
      <w:r w:rsidR="004223EA">
        <w:rPr>
          <w:rFonts w:asciiTheme="majorHAnsi" w:hAnsiTheme="majorHAnsi"/>
        </w:rPr>
        <w:t>m</w:t>
      </w:r>
      <w:r w:rsidR="004223EA" w:rsidRPr="008C62CA">
        <w:rPr>
          <w:rFonts w:asciiTheme="majorHAnsi" w:hAnsiTheme="majorHAnsi"/>
        </w:rPr>
        <w:t xml:space="preserve">otion </w:t>
      </w:r>
      <w:r w:rsidR="004223EA">
        <w:rPr>
          <w:rFonts w:asciiTheme="majorHAnsi" w:hAnsiTheme="majorHAnsi"/>
        </w:rPr>
        <w:t xml:space="preserve">was </w:t>
      </w:r>
      <w:r w:rsidR="004223EA" w:rsidRPr="008C62CA">
        <w:rPr>
          <w:rFonts w:asciiTheme="majorHAnsi" w:hAnsiTheme="majorHAnsi"/>
        </w:rPr>
        <w:t xml:space="preserve">made by </w:t>
      </w:r>
      <w:r w:rsidR="004223EA">
        <w:rPr>
          <w:rFonts w:asciiTheme="majorHAnsi" w:hAnsiTheme="majorHAnsi"/>
        </w:rPr>
        <w:t xml:space="preserve">Joe Kent </w:t>
      </w:r>
      <w:r w:rsidR="004223EA" w:rsidRPr="008C62CA">
        <w:rPr>
          <w:rFonts w:asciiTheme="majorHAnsi" w:hAnsiTheme="majorHAnsi"/>
        </w:rPr>
        <w:t>and seconded by</w:t>
      </w:r>
      <w:r w:rsidR="004223EA">
        <w:rPr>
          <w:rFonts w:asciiTheme="majorHAnsi" w:hAnsiTheme="majorHAnsi"/>
        </w:rPr>
        <w:t xml:space="preserve"> Matt Zengerle to </w:t>
      </w:r>
      <w:r w:rsidR="004223EA">
        <w:rPr>
          <w:rFonts w:asciiTheme="majorHAnsi" w:hAnsiTheme="majorHAnsi"/>
          <w:bCs/>
        </w:rPr>
        <w:t>accept the report</w:t>
      </w:r>
      <w:r w:rsidR="004223EA" w:rsidRPr="008C62CA">
        <w:rPr>
          <w:rFonts w:asciiTheme="majorHAnsi" w:hAnsiTheme="majorHAnsi"/>
          <w:b/>
        </w:rPr>
        <w:t xml:space="preserve">. </w:t>
      </w:r>
      <w:r w:rsidR="00CE0353">
        <w:rPr>
          <w:rFonts w:asciiTheme="majorHAnsi" w:hAnsiTheme="majorHAnsi"/>
          <w:b/>
        </w:rPr>
        <w:t>4</w:t>
      </w:r>
      <w:r w:rsidR="004223EA" w:rsidRPr="008C62CA">
        <w:rPr>
          <w:rFonts w:asciiTheme="majorHAnsi" w:hAnsiTheme="majorHAnsi"/>
          <w:b/>
        </w:rPr>
        <w:t xml:space="preserve"> Members approving, </w:t>
      </w:r>
      <w:r w:rsidR="004223EA">
        <w:rPr>
          <w:rFonts w:asciiTheme="majorHAnsi" w:hAnsiTheme="majorHAnsi"/>
          <w:b/>
        </w:rPr>
        <w:t>0</w:t>
      </w:r>
      <w:r w:rsidR="004223EA" w:rsidRPr="008C62CA">
        <w:rPr>
          <w:rFonts w:asciiTheme="majorHAnsi" w:hAnsiTheme="majorHAnsi"/>
          <w:b/>
        </w:rPr>
        <w:t xml:space="preserve"> Disapproving, </w:t>
      </w:r>
      <w:r w:rsidR="00CE0353">
        <w:rPr>
          <w:rFonts w:asciiTheme="majorHAnsi" w:hAnsiTheme="majorHAnsi"/>
          <w:b/>
        </w:rPr>
        <w:t>1</w:t>
      </w:r>
      <w:r w:rsidR="004223EA">
        <w:rPr>
          <w:rFonts w:asciiTheme="majorHAnsi" w:hAnsiTheme="majorHAnsi"/>
          <w:b/>
        </w:rPr>
        <w:t xml:space="preserve"> </w:t>
      </w:r>
      <w:r w:rsidR="004223EA" w:rsidRPr="008C62CA">
        <w:rPr>
          <w:rFonts w:asciiTheme="majorHAnsi" w:hAnsiTheme="majorHAnsi"/>
          <w:b/>
        </w:rPr>
        <w:t>absent  Carried</w:t>
      </w:r>
    </w:p>
    <w:p w14:paraId="3BB77204" w14:textId="77777777" w:rsidR="00876A83" w:rsidRPr="003B5CA0" w:rsidRDefault="00876A83" w:rsidP="00876A83">
      <w:pPr>
        <w:spacing w:after="100" w:afterAutospacing="1"/>
        <w:contextualSpacing/>
        <w:rPr>
          <w:rFonts w:asciiTheme="majorHAnsi" w:hAnsiTheme="majorHAnsi"/>
          <w:b/>
        </w:rPr>
      </w:pPr>
    </w:p>
    <w:p w14:paraId="6D02E92A" w14:textId="5A3C9473" w:rsidR="00BD1B59"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 xml:space="preserve">Highway Report:  </w:t>
      </w:r>
      <w:r w:rsidRPr="003B5CA0">
        <w:rPr>
          <w:rFonts w:asciiTheme="majorHAnsi" w:hAnsiTheme="majorHAnsi"/>
        </w:rPr>
        <w:t xml:space="preserve">Highway Superintendent Jim </w:t>
      </w:r>
      <w:proofErr w:type="spellStart"/>
      <w:r w:rsidRPr="003B5CA0">
        <w:rPr>
          <w:rFonts w:asciiTheme="majorHAnsi" w:hAnsiTheme="majorHAnsi"/>
        </w:rPr>
        <w:t>Frungillo</w:t>
      </w:r>
      <w:proofErr w:type="spellEnd"/>
      <w:r w:rsidRPr="003B5CA0">
        <w:rPr>
          <w:rFonts w:asciiTheme="majorHAnsi" w:hAnsiTheme="majorHAnsi"/>
        </w:rPr>
        <w:t xml:space="preserve"> reports that </w:t>
      </w:r>
      <w:r w:rsidR="004223EA">
        <w:rPr>
          <w:rFonts w:asciiTheme="majorHAnsi" w:hAnsiTheme="majorHAnsi"/>
        </w:rPr>
        <w:t>they</w:t>
      </w:r>
      <w:r w:rsidR="00CE0353">
        <w:rPr>
          <w:rFonts w:asciiTheme="majorHAnsi" w:hAnsiTheme="majorHAnsi"/>
        </w:rPr>
        <w:t xml:space="preserve"> have been plowing snow, salting the roads. We have gotten quite a bit of ice so far. The guys have been cutting brush and have been working on Davis Hill and Lever Hill.</w:t>
      </w:r>
      <w:r w:rsidR="004223EA">
        <w:rPr>
          <w:rFonts w:asciiTheme="majorHAnsi" w:hAnsiTheme="majorHAnsi"/>
        </w:rPr>
        <w:t xml:space="preserve">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 xml:space="preserve">made by </w:t>
      </w:r>
      <w:r w:rsidR="00BD1B59">
        <w:rPr>
          <w:rFonts w:asciiTheme="majorHAnsi" w:hAnsiTheme="majorHAnsi"/>
        </w:rPr>
        <w:t xml:space="preserve">Joe Kent </w:t>
      </w:r>
      <w:r w:rsidR="00BD1B59" w:rsidRPr="008C62CA">
        <w:rPr>
          <w:rFonts w:asciiTheme="majorHAnsi" w:hAnsiTheme="majorHAnsi"/>
        </w:rPr>
        <w:t>and seconded by</w:t>
      </w:r>
      <w:r w:rsidR="00BD1B59">
        <w:rPr>
          <w:rFonts w:asciiTheme="majorHAnsi" w:hAnsiTheme="majorHAnsi"/>
        </w:rPr>
        <w:t xml:space="preserve"> Matt Zengerle to </w:t>
      </w:r>
      <w:r w:rsidR="00BD1B59">
        <w:rPr>
          <w:rFonts w:asciiTheme="majorHAnsi" w:hAnsiTheme="majorHAnsi"/>
          <w:bCs/>
        </w:rPr>
        <w:t>accept the report</w:t>
      </w:r>
      <w:r w:rsidR="00BD1B59" w:rsidRPr="008C62CA">
        <w:rPr>
          <w:rFonts w:asciiTheme="majorHAnsi" w:hAnsiTheme="majorHAnsi"/>
          <w:b/>
        </w:rPr>
        <w:t xml:space="preserve">. </w:t>
      </w:r>
      <w:r w:rsidR="00BD1B59">
        <w:rPr>
          <w:rFonts w:asciiTheme="majorHAnsi" w:hAnsiTheme="majorHAnsi"/>
          <w:b/>
        </w:rPr>
        <w:t>4</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BD1B59">
        <w:rPr>
          <w:rFonts w:asciiTheme="majorHAnsi" w:hAnsiTheme="majorHAnsi"/>
          <w:b/>
        </w:rPr>
        <w:t xml:space="preserve">1 </w:t>
      </w:r>
      <w:r w:rsidR="00BD1B59" w:rsidRPr="008C62CA">
        <w:rPr>
          <w:rFonts w:asciiTheme="majorHAnsi" w:hAnsiTheme="majorHAnsi"/>
          <w:b/>
        </w:rPr>
        <w:t>absent  Carried</w:t>
      </w:r>
    </w:p>
    <w:p w14:paraId="5E18A416" w14:textId="77777777" w:rsidR="00BD1B59" w:rsidRDefault="00BD1B59"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79DDE45" w14:textId="295F1EF9" w:rsidR="00876A83" w:rsidRPr="003B5CA0" w:rsidRDefault="00BD1B59"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The board approved for Jim to go ahead and order a new trailer and 10 wheeler. The 10 wheeler will take up to three years to come in with everything being so backed up.</w:t>
      </w:r>
      <w:r w:rsidR="004223EA">
        <w:rPr>
          <w:rFonts w:asciiTheme="majorHAnsi" w:hAnsiTheme="majorHAnsi"/>
        </w:rPr>
        <w:t xml:space="preserve">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 xml:space="preserve">made by </w:t>
      </w:r>
      <w:r>
        <w:rPr>
          <w:rFonts w:asciiTheme="majorHAnsi" w:hAnsiTheme="majorHAnsi"/>
        </w:rPr>
        <w:t xml:space="preserve">Matt Zengerle </w:t>
      </w:r>
      <w:r w:rsidRPr="008C62CA">
        <w:rPr>
          <w:rFonts w:asciiTheme="majorHAnsi" w:hAnsiTheme="majorHAnsi"/>
        </w:rPr>
        <w:t>and seconded by</w:t>
      </w:r>
      <w:r>
        <w:rPr>
          <w:rFonts w:asciiTheme="majorHAnsi" w:hAnsiTheme="majorHAnsi"/>
        </w:rPr>
        <w:t xml:space="preserve"> Mandi Joyce-Phelps to </w:t>
      </w:r>
      <w:r>
        <w:rPr>
          <w:rFonts w:asciiTheme="majorHAnsi" w:hAnsiTheme="majorHAnsi"/>
          <w:bCs/>
        </w:rPr>
        <w:t>accept the trailer and 10 wheeler</w:t>
      </w:r>
      <w:r w:rsidRPr="008C62CA">
        <w:rPr>
          <w:rFonts w:asciiTheme="majorHAnsi" w:hAnsiTheme="majorHAnsi"/>
          <w:b/>
        </w:rPr>
        <w:t xml:space="preserve">. </w:t>
      </w:r>
      <w:r>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1 </w:t>
      </w:r>
      <w:r w:rsidRPr="008C62CA">
        <w:rPr>
          <w:rFonts w:asciiTheme="majorHAnsi" w:hAnsiTheme="majorHAnsi"/>
          <w:b/>
        </w:rPr>
        <w:t>absent  Carried</w:t>
      </w:r>
      <w:r w:rsidRPr="00253FFB">
        <w:rPr>
          <w:rFonts w:asciiTheme="majorHAnsi" w:hAnsiTheme="majorHAnsi"/>
          <w:b/>
        </w:rPr>
        <w:t xml:space="preserve"> </w:t>
      </w:r>
    </w:p>
    <w:p w14:paraId="4E64B63C" w14:textId="77777777" w:rsidR="00876A83" w:rsidRPr="003B5CA0" w:rsidRDefault="00876A83" w:rsidP="00876A83">
      <w:pPr>
        <w:spacing w:after="100" w:afterAutospacing="1"/>
        <w:contextualSpacing/>
        <w:rPr>
          <w:rFonts w:asciiTheme="majorHAnsi" w:hAnsiTheme="majorHAnsi"/>
          <w:b/>
        </w:rPr>
      </w:pPr>
    </w:p>
    <w:p w14:paraId="08B00C58" w14:textId="77777777" w:rsidR="00876A83" w:rsidRPr="003B5CA0" w:rsidRDefault="00876A83" w:rsidP="00876A83">
      <w:pPr>
        <w:spacing w:after="100" w:afterAutospacing="1"/>
        <w:contextualSpacing/>
        <w:rPr>
          <w:rFonts w:asciiTheme="majorHAnsi" w:hAnsiTheme="majorHAnsi"/>
        </w:rPr>
      </w:pPr>
      <w:r w:rsidRPr="003B5CA0">
        <w:rPr>
          <w:rFonts w:asciiTheme="majorHAnsi" w:hAnsiTheme="majorHAnsi"/>
          <w:b/>
        </w:rPr>
        <w:t xml:space="preserve">Code Enforcement Report: </w:t>
      </w:r>
      <w:r w:rsidRPr="003B5CA0">
        <w:rPr>
          <w:rFonts w:asciiTheme="majorHAnsi" w:hAnsiTheme="majorHAnsi"/>
        </w:rPr>
        <w:t xml:space="preserve"> </w:t>
      </w:r>
      <w:r w:rsidR="00253FFB">
        <w:rPr>
          <w:rFonts w:asciiTheme="majorHAnsi" w:hAnsiTheme="majorHAnsi"/>
        </w:rPr>
        <w:t>No report submitted</w:t>
      </w:r>
      <w:r w:rsidR="006A51AA">
        <w:rPr>
          <w:rFonts w:asciiTheme="majorHAnsi" w:hAnsiTheme="majorHAnsi"/>
        </w:rPr>
        <w:t>.</w:t>
      </w:r>
    </w:p>
    <w:p w14:paraId="64D638B3"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94A15BB" w14:textId="7E0EBCA2"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Clerk’s Report</w:t>
      </w:r>
      <w:r w:rsidRPr="003B5CA0">
        <w:rPr>
          <w:rFonts w:asciiTheme="majorHAnsi" w:hAnsiTheme="majorHAnsi"/>
        </w:rPr>
        <w:t xml:space="preserve">. The </w:t>
      </w:r>
      <w:r w:rsidR="00C76382" w:rsidRPr="003B5CA0">
        <w:rPr>
          <w:rFonts w:asciiTheme="majorHAnsi" w:hAnsiTheme="majorHAnsi"/>
        </w:rPr>
        <w:t>December</w:t>
      </w:r>
      <w:r w:rsidR="00997CE5" w:rsidRPr="003B5CA0">
        <w:rPr>
          <w:rFonts w:asciiTheme="majorHAnsi" w:hAnsiTheme="majorHAnsi"/>
        </w:rPr>
        <w:t xml:space="preserve"> </w:t>
      </w:r>
      <w:r w:rsidR="004223EA">
        <w:rPr>
          <w:rFonts w:asciiTheme="majorHAnsi" w:hAnsiTheme="majorHAnsi"/>
        </w:rPr>
        <w:t>202</w:t>
      </w:r>
      <w:r w:rsidR="00BD1B59">
        <w:rPr>
          <w:rFonts w:asciiTheme="majorHAnsi" w:hAnsiTheme="majorHAnsi"/>
        </w:rPr>
        <w:t>2</w:t>
      </w:r>
      <w:r w:rsidRPr="003B5CA0">
        <w:rPr>
          <w:rFonts w:asciiTheme="majorHAnsi" w:hAnsiTheme="majorHAnsi"/>
        </w:rPr>
        <w:t xml:space="preserve"> Clerk’s report was </w:t>
      </w:r>
      <w:r w:rsidR="009D142D">
        <w:rPr>
          <w:rFonts w:asciiTheme="majorHAnsi" w:hAnsiTheme="majorHAnsi"/>
        </w:rPr>
        <w:t xml:space="preserve">read </w:t>
      </w:r>
      <w:proofErr w:type="spellStart"/>
      <w:r w:rsidR="009D142D">
        <w:rPr>
          <w:rFonts w:asciiTheme="majorHAnsi" w:hAnsiTheme="majorHAnsi"/>
        </w:rPr>
        <w:t>a loud</w:t>
      </w:r>
      <w:proofErr w:type="spellEnd"/>
      <w:r w:rsidRPr="003B5CA0">
        <w:rPr>
          <w:rFonts w:asciiTheme="majorHAnsi" w:hAnsiTheme="majorHAnsi"/>
        </w:rPr>
        <w:t>. The town collected $</w:t>
      </w:r>
      <w:r w:rsidR="009D142D">
        <w:rPr>
          <w:rFonts w:asciiTheme="majorHAnsi" w:hAnsiTheme="majorHAnsi"/>
        </w:rPr>
        <w:t>82.50</w:t>
      </w:r>
      <w:r w:rsidR="00C76382" w:rsidRPr="003B5CA0">
        <w:rPr>
          <w:rFonts w:asciiTheme="majorHAnsi" w:hAnsiTheme="majorHAnsi"/>
        </w:rPr>
        <w:t xml:space="preserve"> </w:t>
      </w:r>
      <w:r w:rsidRPr="003B5CA0">
        <w:rPr>
          <w:rFonts w:asciiTheme="majorHAnsi" w:hAnsiTheme="majorHAnsi"/>
        </w:rPr>
        <w:t>total. $</w:t>
      </w:r>
      <w:r w:rsidR="009D142D">
        <w:rPr>
          <w:rFonts w:asciiTheme="majorHAnsi" w:hAnsiTheme="majorHAnsi"/>
        </w:rPr>
        <w:t>77.50</w:t>
      </w:r>
      <w:r w:rsidRPr="003B5CA0">
        <w:rPr>
          <w:rFonts w:asciiTheme="majorHAnsi" w:hAnsiTheme="majorHAnsi"/>
        </w:rPr>
        <w:t xml:space="preserve"> local shares and $</w:t>
      </w:r>
      <w:r w:rsidR="009D142D">
        <w:rPr>
          <w:rFonts w:asciiTheme="majorHAnsi" w:hAnsiTheme="majorHAnsi"/>
        </w:rPr>
        <w:t>5</w:t>
      </w:r>
      <w:r w:rsidR="00C76382" w:rsidRPr="003B5CA0">
        <w:rPr>
          <w:rFonts w:asciiTheme="majorHAnsi" w:hAnsiTheme="majorHAnsi"/>
        </w:rPr>
        <w:t>.00 to Ag and Markets and $0</w:t>
      </w:r>
      <w:r w:rsidRPr="003B5CA0">
        <w:rPr>
          <w:rFonts w:asciiTheme="majorHAnsi" w:hAnsiTheme="majorHAnsi"/>
        </w:rPr>
        <w:t>.00 to NYS Dept. of Health.</w:t>
      </w:r>
      <w:r w:rsidRPr="003B5CA0">
        <w:rPr>
          <w:rFonts w:asciiTheme="majorHAnsi" w:hAnsiTheme="majorHAnsi"/>
          <w:b/>
        </w:rPr>
        <w:t xml:space="preserve"> </w:t>
      </w:r>
      <w:r w:rsidRPr="003B5CA0">
        <w:rPr>
          <w:rFonts w:asciiTheme="majorHAnsi" w:hAnsiTheme="majorHAnsi"/>
        </w:rPr>
        <w:t xml:space="preserve">Motion was made to accept Clerk’s report by </w:t>
      </w:r>
      <w:r w:rsidR="009D142D">
        <w:rPr>
          <w:rFonts w:asciiTheme="majorHAnsi" w:hAnsiTheme="majorHAnsi"/>
        </w:rPr>
        <w:t>Mandi Joyce-Phelps</w:t>
      </w:r>
      <w:r w:rsidRPr="003B5CA0">
        <w:rPr>
          <w:rFonts w:asciiTheme="majorHAnsi" w:hAnsiTheme="majorHAnsi"/>
        </w:rPr>
        <w:t xml:space="preserve"> and seconded by </w:t>
      </w:r>
      <w:r w:rsidR="00253FFB">
        <w:rPr>
          <w:rFonts w:asciiTheme="majorHAnsi" w:hAnsiTheme="majorHAnsi"/>
        </w:rPr>
        <w:t>Joe Kent</w:t>
      </w:r>
      <w:r w:rsidR="00067785" w:rsidRPr="003B5CA0">
        <w:rPr>
          <w:rFonts w:asciiTheme="majorHAnsi" w:hAnsiTheme="majorHAnsi"/>
        </w:rPr>
        <w:t xml:space="preserve">. </w:t>
      </w:r>
      <w:r w:rsidRPr="003B5CA0">
        <w:rPr>
          <w:rFonts w:asciiTheme="majorHAnsi" w:hAnsiTheme="majorHAnsi"/>
          <w:b/>
        </w:rPr>
        <w:t xml:space="preserve"> </w:t>
      </w:r>
      <w:r w:rsidR="009D142D">
        <w:rPr>
          <w:rFonts w:asciiTheme="majorHAnsi" w:hAnsiTheme="majorHAnsi"/>
          <w:b/>
        </w:rPr>
        <w:t>4</w:t>
      </w:r>
      <w:r w:rsidRPr="003B5CA0">
        <w:rPr>
          <w:rFonts w:asciiTheme="majorHAnsi" w:hAnsiTheme="majorHAnsi"/>
          <w:b/>
        </w:rPr>
        <w:t xml:space="preserve"> Members approving, 0 Disapproving, </w:t>
      </w:r>
      <w:r w:rsidR="009D142D">
        <w:rPr>
          <w:rFonts w:asciiTheme="majorHAnsi" w:hAnsiTheme="majorHAnsi"/>
          <w:b/>
        </w:rPr>
        <w:t>1</w:t>
      </w:r>
      <w:r w:rsidRPr="003B5CA0">
        <w:rPr>
          <w:rFonts w:asciiTheme="majorHAnsi" w:hAnsiTheme="majorHAnsi"/>
          <w:b/>
        </w:rPr>
        <w:t xml:space="preserve"> absent  Carried</w:t>
      </w:r>
    </w:p>
    <w:p w14:paraId="7A304D38"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A0F5694" w14:textId="70B276B9" w:rsidR="00876A83" w:rsidRPr="003B5CA0" w:rsidRDefault="00876A83" w:rsidP="00876A83">
      <w:pPr>
        <w:spacing w:after="100" w:afterAutospacing="1"/>
        <w:contextualSpacing/>
        <w:rPr>
          <w:rFonts w:asciiTheme="majorHAnsi" w:hAnsiTheme="majorHAnsi"/>
          <w:b/>
        </w:rPr>
      </w:pPr>
      <w:r w:rsidRPr="003B5CA0">
        <w:rPr>
          <w:rFonts w:asciiTheme="majorHAnsi" w:hAnsiTheme="majorHAnsi"/>
          <w:b/>
        </w:rPr>
        <w:lastRenderedPageBreak/>
        <w:t>Town Justice Report:</w:t>
      </w:r>
      <w:r w:rsidRPr="003B5CA0">
        <w:rPr>
          <w:rFonts w:asciiTheme="majorHAnsi" w:hAnsiTheme="majorHAnsi"/>
        </w:rPr>
        <w:t xml:space="preserve"> </w:t>
      </w:r>
      <w:r w:rsidR="0051567F" w:rsidRPr="008C62CA">
        <w:rPr>
          <w:rFonts w:asciiTheme="majorHAnsi" w:hAnsiTheme="majorHAnsi"/>
        </w:rPr>
        <w:t>Justice James</w:t>
      </w:r>
      <w:r w:rsidR="0051567F">
        <w:rPr>
          <w:rFonts w:asciiTheme="majorHAnsi" w:hAnsiTheme="majorHAnsi"/>
        </w:rPr>
        <w:t xml:space="preserve"> Ames submitted the</w:t>
      </w:r>
      <w:r w:rsidR="0051567F" w:rsidRPr="008C62CA">
        <w:rPr>
          <w:rFonts w:asciiTheme="majorHAnsi" w:hAnsiTheme="majorHAnsi"/>
        </w:rPr>
        <w:t xml:space="preserve"> </w:t>
      </w:r>
      <w:r w:rsidR="00253FFB">
        <w:rPr>
          <w:rFonts w:asciiTheme="majorHAnsi" w:hAnsiTheme="majorHAnsi"/>
        </w:rPr>
        <w:t>December 202</w:t>
      </w:r>
      <w:r w:rsidR="009D142D">
        <w:rPr>
          <w:rFonts w:asciiTheme="majorHAnsi" w:hAnsiTheme="majorHAnsi"/>
        </w:rPr>
        <w:t>2</w:t>
      </w:r>
      <w:r w:rsidR="0051567F">
        <w:rPr>
          <w:rFonts w:asciiTheme="majorHAnsi" w:hAnsiTheme="majorHAnsi"/>
        </w:rPr>
        <w:t xml:space="preserve"> report </w:t>
      </w:r>
      <w:r w:rsidR="00253FFB">
        <w:rPr>
          <w:rFonts w:asciiTheme="majorHAnsi" w:hAnsiTheme="majorHAnsi"/>
        </w:rPr>
        <w:t xml:space="preserve">which was passed around </w:t>
      </w:r>
      <w:r w:rsidR="009D142D">
        <w:rPr>
          <w:rFonts w:asciiTheme="majorHAnsi" w:hAnsiTheme="majorHAnsi"/>
        </w:rPr>
        <w:t>for</w:t>
      </w:r>
      <w:r w:rsidR="00253FFB">
        <w:rPr>
          <w:rFonts w:asciiTheme="majorHAnsi" w:hAnsiTheme="majorHAnsi"/>
        </w:rPr>
        <w:t xml:space="preserve"> the board members to review</w:t>
      </w:r>
      <w:r w:rsidR="0051567F">
        <w:rPr>
          <w:rFonts w:asciiTheme="majorHAnsi" w:hAnsiTheme="majorHAnsi"/>
        </w:rPr>
        <w:t>. A m</w:t>
      </w:r>
      <w:r w:rsidR="0051567F" w:rsidRPr="008C62CA">
        <w:rPr>
          <w:rFonts w:asciiTheme="majorHAnsi" w:hAnsiTheme="majorHAnsi"/>
        </w:rPr>
        <w:t xml:space="preserve">otion was </w:t>
      </w:r>
      <w:r w:rsidR="0051567F">
        <w:rPr>
          <w:rFonts w:asciiTheme="majorHAnsi" w:hAnsiTheme="majorHAnsi"/>
        </w:rPr>
        <w:t>made to accept the Town Justice report</w:t>
      </w:r>
      <w:r w:rsidR="0051567F" w:rsidRPr="008C62CA">
        <w:rPr>
          <w:rFonts w:asciiTheme="majorHAnsi" w:hAnsiTheme="majorHAnsi"/>
        </w:rPr>
        <w:t xml:space="preserve"> by </w:t>
      </w:r>
      <w:r w:rsidR="00253FFB">
        <w:rPr>
          <w:rFonts w:asciiTheme="majorHAnsi" w:hAnsiTheme="majorHAnsi"/>
        </w:rPr>
        <w:t>Joe Kent</w:t>
      </w:r>
      <w:r w:rsidR="0051567F">
        <w:rPr>
          <w:rFonts w:asciiTheme="majorHAnsi" w:hAnsiTheme="majorHAnsi"/>
        </w:rPr>
        <w:t xml:space="preserve"> and</w:t>
      </w:r>
      <w:r w:rsidR="0051567F" w:rsidRPr="008C62CA">
        <w:rPr>
          <w:rFonts w:asciiTheme="majorHAnsi" w:hAnsiTheme="majorHAnsi"/>
        </w:rPr>
        <w:t xml:space="preserve"> seconded by </w:t>
      </w:r>
      <w:r w:rsidR="00253FFB">
        <w:rPr>
          <w:rFonts w:asciiTheme="majorHAnsi" w:hAnsiTheme="majorHAnsi"/>
        </w:rPr>
        <w:t>Ma</w:t>
      </w:r>
      <w:r w:rsidR="009D142D">
        <w:rPr>
          <w:rFonts w:asciiTheme="majorHAnsi" w:hAnsiTheme="majorHAnsi"/>
        </w:rPr>
        <w:t>tt Zengerle</w:t>
      </w:r>
      <w:r w:rsidR="0051567F">
        <w:rPr>
          <w:rFonts w:asciiTheme="majorHAnsi" w:hAnsiTheme="majorHAnsi"/>
        </w:rPr>
        <w:t xml:space="preserve">.  </w:t>
      </w:r>
      <w:r w:rsidR="009D142D">
        <w:rPr>
          <w:rFonts w:asciiTheme="majorHAnsi" w:hAnsiTheme="majorHAnsi"/>
          <w:b/>
        </w:rPr>
        <w:t>4</w:t>
      </w:r>
      <w:r w:rsidR="0051567F" w:rsidRPr="008C62CA">
        <w:rPr>
          <w:rFonts w:asciiTheme="majorHAnsi" w:hAnsiTheme="majorHAnsi"/>
          <w:b/>
        </w:rPr>
        <w:t xml:space="preserve"> Members approving, 0 Disapproving, </w:t>
      </w:r>
      <w:r w:rsidR="009D142D">
        <w:rPr>
          <w:rFonts w:asciiTheme="majorHAnsi" w:hAnsiTheme="majorHAnsi"/>
          <w:b/>
        </w:rPr>
        <w:t>1</w:t>
      </w:r>
      <w:r w:rsidR="0051567F" w:rsidRPr="008C62CA">
        <w:rPr>
          <w:rFonts w:asciiTheme="majorHAnsi" w:hAnsiTheme="majorHAnsi"/>
          <w:b/>
        </w:rPr>
        <w:t xml:space="preserve"> absent  Carried</w:t>
      </w:r>
    </w:p>
    <w:p w14:paraId="297941B6" w14:textId="77777777" w:rsidR="00112E68" w:rsidRDefault="00112E68" w:rsidP="00876A83">
      <w:pPr>
        <w:spacing w:after="100" w:afterAutospacing="1"/>
        <w:contextualSpacing/>
        <w:rPr>
          <w:rFonts w:asciiTheme="majorHAnsi" w:hAnsiTheme="majorHAnsi"/>
          <w:b/>
        </w:rPr>
      </w:pPr>
    </w:p>
    <w:p w14:paraId="2BDAA3B5" w14:textId="7F5800AA" w:rsidR="00876A83" w:rsidRPr="000B2E49" w:rsidRDefault="00876A83" w:rsidP="00876A83">
      <w:pPr>
        <w:spacing w:after="100" w:afterAutospacing="1"/>
        <w:contextualSpacing/>
        <w:rPr>
          <w:rFonts w:asciiTheme="majorHAnsi" w:hAnsiTheme="majorHAnsi"/>
        </w:rPr>
      </w:pPr>
      <w:r w:rsidRPr="003B5CA0">
        <w:rPr>
          <w:rFonts w:asciiTheme="majorHAnsi" w:hAnsiTheme="majorHAnsi"/>
          <w:b/>
        </w:rPr>
        <w:t xml:space="preserve">Andover Police Department Report: </w:t>
      </w:r>
      <w:r w:rsidR="0051567F">
        <w:rPr>
          <w:rFonts w:asciiTheme="majorHAnsi" w:hAnsiTheme="majorHAnsi"/>
        </w:rPr>
        <w:t xml:space="preserve">A police activity report was submitted by Officer </w:t>
      </w:r>
      <w:proofErr w:type="spellStart"/>
      <w:r w:rsidR="0051567F">
        <w:rPr>
          <w:rFonts w:asciiTheme="majorHAnsi" w:hAnsiTheme="majorHAnsi"/>
        </w:rPr>
        <w:t>Rumfelt</w:t>
      </w:r>
      <w:proofErr w:type="spellEnd"/>
      <w:r w:rsidR="0051567F">
        <w:rPr>
          <w:rFonts w:asciiTheme="majorHAnsi" w:hAnsiTheme="majorHAnsi"/>
        </w:rPr>
        <w:t>. The report was read aloud and reviewed. A m</w:t>
      </w:r>
      <w:r w:rsidR="0051567F" w:rsidRPr="008C62CA">
        <w:rPr>
          <w:rFonts w:asciiTheme="majorHAnsi" w:hAnsiTheme="majorHAnsi"/>
        </w:rPr>
        <w:t xml:space="preserve">otion was </w:t>
      </w:r>
      <w:r w:rsidR="0051567F">
        <w:rPr>
          <w:rFonts w:asciiTheme="majorHAnsi" w:hAnsiTheme="majorHAnsi"/>
        </w:rPr>
        <w:t>made to accept the Police report</w:t>
      </w:r>
      <w:r w:rsidR="0051567F" w:rsidRPr="008C62CA">
        <w:rPr>
          <w:rFonts w:asciiTheme="majorHAnsi" w:hAnsiTheme="majorHAnsi"/>
        </w:rPr>
        <w:t xml:space="preserve"> by </w:t>
      </w:r>
      <w:r w:rsidR="009D142D">
        <w:rPr>
          <w:rFonts w:asciiTheme="majorHAnsi" w:hAnsiTheme="majorHAnsi"/>
        </w:rPr>
        <w:t>Joe Kent</w:t>
      </w:r>
      <w:r w:rsidR="0051567F">
        <w:rPr>
          <w:rFonts w:asciiTheme="majorHAnsi" w:hAnsiTheme="majorHAnsi"/>
        </w:rPr>
        <w:t xml:space="preserve"> and</w:t>
      </w:r>
      <w:r w:rsidR="0051567F" w:rsidRPr="008C62CA">
        <w:rPr>
          <w:rFonts w:asciiTheme="majorHAnsi" w:hAnsiTheme="majorHAnsi"/>
        </w:rPr>
        <w:t xml:space="preserve"> seconded by </w:t>
      </w:r>
      <w:r w:rsidR="009D142D">
        <w:rPr>
          <w:rFonts w:asciiTheme="majorHAnsi" w:hAnsiTheme="majorHAnsi"/>
        </w:rPr>
        <w:t>Mandi Joyce-Phelps</w:t>
      </w:r>
      <w:r w:rsidR="000B2E49">
        <w:rPr>
          <w:rFonts w:asciiTheme="majorHAnsi" w:hAnsiTheme="majorHAnsi"/>
        </w:rPr>
        <w:t xml:space="preserve">. </w:t>
      </w:r>
      <w:r w:rsidR="009D142D">
        <w:rPr>
          <w:rFonts w:asciiTheme="majorHAnsi" w:hAnsiTheme="majorHAnsi"/>
          <w:b/>
        </w:rPr>
        <w:t>4</w:t>
      </w:r>
      <w:r w:rsidR="0051567F" w:rsidRPr="008C62CA">
        <w:rPr>
          <w:rFonts w:asciiTheme="majorHAnsi" w:hAnsiTheme="majorHAnsi"/>
          <w:b/>
        </w:rPr>
        <w:t xml:space="preserve"> Members approving, 0 Disapproving, </w:t>
      </w:r>
      <w:r w:rsidR="009D142D">
        <w:rPr>
          <w:rFonts w:asciiTheme="majorHAnsi" w:hAnsiTheme="majorHAnsi"/>
          <w:b/>
        </w:rPr>
        <w:t>1</w:t>
      </w:r>
      <w:r w:rsidR="0051567F" w:rsidRPr="008C62CA">
        <w:rPr>
          <w:rFonts w:asciiTheme="majorHAnsi" w:hAnsiTheme="majorHAnsi"/>
          <w:b/>
        </w:rPr>
        <w:t xml:space="preserve"> absent  Carried</w:t>
      </w:r>
    </w:p>
    <w:p w14:paraId="7DC72041" w14:textId="77777777" w:rsidR="00067785" w:rsidRPr="003B5CA0" w:rsidRDefault="00067785" w:rsidP="004D00C4">
      <w:pPr>
        <w:widowControl/>
        <w:autoSpaceDE/>
        <w:autoSpaceDN/>
        <w:adjustRightInd/>
        <w:rPr>
          <w:rFonts w:asciiTheme="majorHAnsi" w:hAnsiTheme="majorHAnsi"/>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Resoluon</w:t>
      </w:r>
      <w:proofErr w:type="spellEnd"/>
      <w:r w:rsidRPr="003B5CA0">
        <w:rPr>
          <w:rFonts w:asciiTheme="majorHAnsi" w:hAnsiTheme="majorHAnsi"/>
          <w:color w:val="000000"/>
        </w:rPr>
        <w:t xml:space="preserve">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w:t>
      </w:r>
      <w:proofErr w:type="spellStart"/>
      <w:r w:rsidRPr="003B5CA0">
        <w:rPr>
          <w:rFonts w:asciiTheme="majorHAnsi" w:hAnsiTheme="majorHAnsi"/>
          <w:color w:val="000000"/>
        </w:rPr>
        <w:t>Meeng</w:t>
      </w:r>
      <w:proofErr w:type="spellEnd"/>
      <w:r w:rsidRPr="003B5CA0">
        <w:rPr>
          <w:rFonts w:asciiTheme="majorHAnsi" w:hAnsiTheme="majorHAnsi"/>
          <w:color w:val="000000"/>
        </w:rPr>
        <w:t xml:space="preserve">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st</w:t>
      </w:r>
      <w:proofErr w:type="spellEnd"/>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w:t>
      </w:r>
      <w:proofErr w:type="spellStart"/>
      <w:r w:rsidRPr="003B5CA0">
        <w:rPr>
          <w:rFonts w:asciiTheme="majorHAnsi" w:hAnsiTheme="majorHAnsi"/>
          <w:color w:val="000000"/>
        </w:rPr>
        <w:t>connue</w:t>
      </w:r>
      <w:proofErr w:type="spellEnd"/>
      <w:r w:rsidRPr="003B5CA0">
        <w:rPr>
          <w:rFonts w:asciiTheme="majorHAnsi" w:hAnsiTheme="majorHAnsi"/>
          <w:color w:val="000000"/>
        </w:rPr>
        <w:t xml:space="preserv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th</w:t>
      </w:r>
      <w:proofErr w:type="spellEnd"/>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commencing on October 1, 2019 </w:t>
      </w:r>
      <w:proofErr w:type="spellStart"/>
      <w:r w:rsidRPr="003B5CA0">
        <w:rPr>
          <w:rFonts w:asciiTheme="majorHAnsi" w:hAnsiTheme="majorHAnsi"/>
          <w:color w:val="000000"/>
        </w:rPr>
        <w:t>connuing</w:t>
      </w:r>
      <w:proofErr w:type="spellEnd"/>
      <w:r w:rsidRPr="003B5CA0">
        <w:rPr>
          <w:rFonts w:asciiTheme="majorHAnsi" w:hAnsiTheme="majorHAnsi"/>
          <w:color w:val="000000"/>
        </w:rPr>
        <w:t xml:space="preserve">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Weber/Supervisor  ---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74B8A6EA" w14:textId="1655F5B8" w:rsidR="007B2419"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806380">
        <w:rPr>
          <w:rFonts w:asciiTheme="majorHAnsi" w:hAnsiTheme="majorHAnsi"/>
        </w:rPr>
        <w:t>1</w:t>
      </w:r>
      <w:r w:rsidR="00E96CB8">
        <w:rPr>
          <w:rFonts w:asciiTheme="majorHAnsi" w:hAnsiTheme="majorHAnsi"/>
        </w:rPr>
        <w:t>-</w:t>
      </w:r>
      <w:r w:rsidR="00806380">
        <w:rPr>
          <w:rFonts w:asciiTheme="majorHAnsi" w:hAnsiTheme="majorHAnsi"/>
        </w:rPr>
        <w:t>23</w:t>
      </w:r>
      <w:r w:rsidR="00F463C4">
        <w:rPr>
          <w:rFonts w:asciiTheme="majorHAnsi" w:hAnsiTheme="majorHAnsi"/>
        </w:rPr>
        <w:t xml:space="preserve">   </w:t>
      </w:r>
      <w:r w:rsidR="003124C2">
        <w:rPr>
          <w:rFonts w:asciiTheme="majorHAnsi" w:hAnsiTheme="majorHAnsi"/>
        </w:rPr>
        <w:t xml:space="preserve"> </w:t>
      </w:r>
      <w:r w:rsidR="00C76382" w:rsidRPr="003B5CA0">
        <w:rPr>
          <w:rFonts w:asciiTheme="majorHAnsi" w:hAnsiTheme="majorHAnsi"/>
        </w:rPr>
        <w:t>$</w:t>
      </w:r>
      <w:r w:rsidR="00806380">
        <w:rPr>
          <w:rFonts w:asciiTheme="majorHAnsi" w:hAnsiTheme="majorHAnsi"/>
        </w:rPr>
        <w:t>26,875.70</w:t>
      </w:r>
    </w:p>
    <w:p w14:paraId="6AE85C5C" w14:textId="77777777" w:rsidR="00112E68" w:rsidRDefault="00112E68"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General B Vouchers</w:t>
      </w:r>
      <w:r w:rsidR="00E96CB8">
        <w:rPr>
          <w:rFonts w:asciiTheme="majorHAnsi" w:hAnsiTheme="majorHAnsi"/>
        </w:rPr>
        <w:tab/>
        <w:t xml:space="preserve">    1</w:t>
      </w:r>
      <w:r w:rsidR="00E96CB8">
        <w:rPr>
          <w:rFonts w:asciiTheme="majorHAnsi" w:hAnsiTheme="majorHAnsi"/>
        </w:rPr>
        <w:tab/>
        <w:t xml:space="preserve">   $500.00</w:t>
      </w:r>
    </w:p>
    <w:p w14:paraId="6F2C3147" w14:textId="4F649086" w:rsidR="00A01371"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Vouchers </w:t>
      </w:r>
      <w:r w:rsidR="00E96CB8">
        <w:rPr>
          <w:rFonts w:asciiTheme="majorHAnsi" w:hAnsiTheme="majorHAnsi"/>
        </w:rPr>
        <w:t>1-</w:t>
      </w:r>
      <w:r w:rsidR="00806380">
        <w:rPr>
          <w:rFonts w:asciiTheme="majorHAnsi" w:hAnsiTheme="majorHAnsi"/>
        </w:rPr>
        <w:t>2</w:t>
      </w:r>
      <w:r w:rsidR="00A01371" w:rsidRPr="003B5CA0">
        <w:rPr>
          <w:rFonts w:asciiTheme="majorHAnsi" w:hAnsiTheme="majorHAnsi"/>
        </w:rPr>
        <w:t xml:space="preserve">  </w:t>
      </w:r>
      <w:r w:rsidR="003124C2">
        <w:rPr>
          <w:rFonts w:asciiTheme="majorHAnsi" w:hAnsiTheme="majorHAnsi"/>
        </w:rPr>
        <w:t xml:space="preserve"> </w:t>
      </w:r>
      <w:r w:rsidR="00615EE0">
        <w:rPr>
          <w:rFonts w:asciiTheme="majorHAnsi" w:hAnsiTheme="majorHAnsi"/>
        </w:rPr>
        <w:t xml:space="preserve"> </w:t>
      </w:r>
      <w:r w:rsidR="003124C2">
        <w:rPr>
          <w:rFonts w:asciiTheme="majorHAnsi" w:hAnsiTheme="majorHAnsi"/>
        </w:rPr>
        <w:t xml:space="preserve"> </w:t>
      </w:r>
      <w:r w:rsidR="00E96CB8">
        <w:rPr>
          <w:rFonts w:asciiTheme="majorHAnsi" w:hAnsiTheme="majorHAnsi"/>
        </w:rPr>
        <w:t xml:space="preserve">  $1</w:t>
      </w:r>
      <w:r w:rsidR="00806380">
        <w:rPr>
          <w:rFonts w:asciiTheme="majorHAnsi" w:hAnsiTheme="majorHAnsi"/>
        </w:rPr>
        <w:t>3,774.12</w:t>
      </w:r>
    </w:p>
    <w:p w14:paraId="0D6B5460" w14:textId="125462BA" w:rsidR="00B5123C" w:rsidRPr="003B5CA0" w:rsidRDefault="00A01371"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ab/>
      </w:r>
      <w:r w:rsidR="00524BA7" w:rsidRPr="003B5CA0">
        <w:rPr>
          <w:rFonts w:asciiTheme="majorHAnsi" w:hAnsiTheme="majorHAnsi"/>
        </w:rPr>
        <w:t>Highway DB Vouc</w:t>
      </w:r>
      <w:r w:rsidR="006029A6" w:rsidRPr="003B5CA0">
        <w:rPr>
          <w:rFonts w:asciiTheme="majorHAnsi" w:hAnsiTheme="majorHAnsi"/>
        </w:rPr>
        <w:t>h</w:t>
      </w:r>
      <w:r w:rsidR="00B84549">
        <w:rPr>
          <w:rFonts w:asciiTheme="majorHAnsi" w:hAnsiTheme="majorHAnsi"/>
        </w:rPr>
        <w:t xml:space="preserve">ers </w:t>
      </w:r>
      <w:r w:rsidR="00E96CB8">
        <w:rPr>
          <w:rFonts w:asciiTheme="majorHAnsi" w:hAnsiTheme="majorHAnsi"/>
        </w:rPr>
        <w:t>1-</w:t>
      </w:r>
      <w:r w:rsidR="00806380">
        <w:rPr>
          <w:rFonts w:asciiTheme="majorHAnsi" w:hAnsiTheme="majorHAnsi"/>
        </w:rPr>
        <w:t>4</w:t>
      </w:r>
      <w:r w:rsidR="00524BA7" w:rsidRPr="003B5CA0">
        <w:rPr>
          <w:rFonts w:asciiTheme="majorHAnsi" w:hAnsiTheme="majorHAnsi"/>
        </w:rPr>
        <w:t xml:space="preserve"> </w:t>
      </w:r>
      <w:r w:rsidR="001B2045" w:rsidRPr="003B5CA0">
        <w:rPr>
          <w:rFonts w:asciiTheme="majorHAnsi" w:hAnsiTheme="majorHAnsi"/>
        </w:rPr>
        <w:t xml:space="preserve">    </w:t>
      </w:r>
      <w:r w:rsidR="00C76382" w:rsidRPr="003B5CA0">
        <w:rPr>
          <w:rFonts w:asciiTheme="majorHAnsi" w:hAnsiTheme="majorHAnsi"/>
        </w:rPr>
        <w:t xml:space="preserve"> </w:t>
      </w:r>
      <w:r w:rsidR="00E96CB8">
        <w:rPr>
          <w:rFonts w:asciiTheme="majorHAnsi" w:hAnsiTheme="majorHAnsi"/>
        </w:rPr>
        <w:t xml:space="preserve"> $</w:t>
      </w:r>
      <w:r w:rsidR="00806380">
        <w:rPr>
          <w:rFonts w:asciiTheme="majorHAnsi" w:hAnsiTheme="majorHAnsi"/>
        </w:rPr>
        <w:t>14,565.95</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12114065"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9D142D">
        <w:rPr>
          <w:rFonts w:asciiTheme="majorHAnsi" w:hAnsiTheme="majorHAnsi"/>
        </w:rPr>
        <w:t>Mandi Joyce-Phelps</w:t>
      </w:r>
      <w:r w:rsidR="006F7464" w:rsidRPr="003B5CA0">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9D142D">
        <w:rPr>
          <w:rFonts w:asciiTheme="majorHAnsi" w:hAnsiTheme="majorHAnsi"/>
        </w:rPr>
        <w:t>Joe Kent</w:t>
      </w:r>
      <w:r w:rsidR="009D142D"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9D142D">
        <w:rPr>
          <w:rFonts w:asciiTheme="majorHAnsi" w:hAnsiTheme="majorHAnsi"/>
          <w:b/>
        </w:rPr>
        <w:t>4</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9D142D">
        <w:rPr>
          <w:rFonts w:asciiTheme="majorHAnsi" w:hAnsiTheme="majorHAnsi"/>
          <w:b/>
        </w:rPr>
        <w:t>1</w:t>
      </w:r>
      <w:r w:rsidR="00203BA1" w:rsidRPr="003B5CA0">
        <w:rPr>
          <w:rFonts w:asciiTheme="majorHAnsi" w:hAnsiTheme="majorHAnsi"/>
          <w:b/>
        </w:rPr>
        <w:t xml:space="preserve"> </w:t>
      </w:r>
      <w:r w:rsidR="000D5F9D" w:rsidRPr="003B5CA0">
        <w:rPr>
          <w:rFonts w:asciiTheme="majorHAnsi" w:hAnsiTheme="majorHAnsi"/>
          <w:b/>
        </w:rPr>
        <w:t>absent  Carried</w:t>
      </w:r>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3AE00AC7"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3B2CB60F" w14:textId="6442B60B"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rPr>
        <w:t>A</w:t>
      </w:r>
      <w:r w:rsidR="0099225E">
        <w:rPr>
          <w:b/>
        </w:rPr>
        <w:t xml:space="preserve">ssociation of Towns Report: </w:t>
      </w:r>
      <w:r w:rsidR="0099225E">
        <w:rPr>
          <w:bCs/>
        </w:rPr>
        <w:t>The Town designated Joe Kent and Matt Zengerle for the Association of Towns.</w:t>
      </w:r>
    </w:p>
    <w:p w14:paraId="6E4EA819" w14:textId="5A93BAB2" w:rsidR="0099225E" w:rsidRDefault="0099225E"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06E22FE" w14:textId="71D2A1F4" w:rsidR="0099225E" w:rsidRDefault="0099225E"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99225E">
        <w:rPr>
          <w:b/>
        </w:rPr>
        <w:t>IMA Police Coverage:</w:t>
      </w:r>
      <w:r>
        <w:rPr>
          <w:b/>
        </w:rPr>
        <w:t xml:space="preserve"> </w:t>
      </w:r>
      <w:r>
        <w:rPr>
          <w:bCs/>
        </w:rPr>
        <w:t>The Town of Andover sent the Police Agreement over to the Village for them to sign. The Town of Andover would like to keep the same agreement we have now.</w:t>
      </w:r>
      <w:r w:rsidR="0086146C">
        <w:rPr>
          <w:bCs/>
        </w:rPr>
        <w:t xml:space="preserve"> </w:t>
      </w:r>
      <w:r w:rsidR="0086146C">
        <w:rPr>
          <w:rFonts w:asciiTheme="majorHAnsi" w:hAnsiTheme="majorHAnsi"/>
        </w:rPr>
        <w:t>A m</w:t>
      </w:r>
      <w:r w:rsidR="0086146C" w:rsidRPr="008C62CA">
        <w:rPr>
          <w:rFonts w:asciiTheme="majorHAnsi" w:hAnsiTheme="majorHAnsi"/>
        </w:rPr>
        <w:t xml:space="preserve">otion was </w:t>
      </w:r>
      <w:r w:rsidR="0086146C">
        <w:rPr>
          <w:rFonts w:asciiTheme="majorHAnsi" w:hAnsiTheme="majorHAnsi"/>
        </w:rPr>
        <w:t xml:space="preserve">made to accept the IMPA Police Coverage with no changes </w:t>
      </w:r>
      <w:r w:rsidR="0086146C" w:rsidRPr="008C62CA">
        <w:rPr>
          <w:rFonts w:asciiTheme="majorHAnsi" w:hAnsiTheme="majorHAnsi"/>
        </w:rPr>
        <w:t xml:space="preserve">by </w:t>
      </w:r>
      <w:r w:rsidR="0086146C">
        <w:rPr>
          <w:rFonts w:asciiTheme="majorHAnsi" w:hAnsiTheme="majorHAnsi"/>
        </w:rPr>
        <w:t>Joe Kent and</w:t>
      </w:r>
      <w:r w:rsidR="0086146C" w:rsidRPr="008C62CA">
        <w:rPr>
          <w:rFonts w:asciiTheme="majorHAnsi" w:hAnsiTheme="majorHAnsi"/>
        </w:rPr>
        <w:t xml:space="preserve"> seconded by </w:t>
      </w:r>
      <w:r w:rsidR="0086146C">
        <w:rPr>
          <w:rFonts w:asciiTheme="majorHAnsi" w:hAnsiTheme="majorHAnsi"/>
        </w:rPr>
        <w:t xml:space="preserve">Mandi Joyce-Phelps.  </w:t>
      </w:r>
      <w:r w:rsidR="0086146C">
        <w:rPr>
          <w:rFonts w:asciiTheme="majorHAnsi" w:hAnsiTheme="majorHAnsi"/>
          <w:b/>
        </w:rPr>
        <w:t>4</w:t>
      </w:r>
      <w:r w:rsidR="0086146C" w:rsidRPr="008C62CA">
        <w:rPr>
          <w:rFonts w:asciiTheme="majorHAnsi" w:hAnsiTheme="majorHAnsi"/>
          <w:b/>
        </w:rPr>
        <w:t xml:space="preserve"> Members approving, 0 Disapproving, </w:t>
      </w:r>
      <w:r w:rsidR="0086146C">
        <w:rPr>
          <w:rFonts w:asciiTheme="majorHAnsi" w:hAnsiTheme="majorHAnsi"/>
          <w:b/>
        </w:rPr>
        <w:t>1</w:t>
      </w:r>
      <w:r w:rsidR="0086146C" w:rsidRPr="008C62CA">
        <w:rPr>
          <w:rFonts w:asciiTheme="majorHAnsi" w:hAnsiTheme="majorHAnsi"/>
          <w:b/>
        </w:rPr>
        <w:t xml:space="preserve"> absent  Carried</w:t>
      </w:r>
    </w:p>
    <w:p w14:paraId="389C1483" w14:textId="56CBBDA1" w:rsidR="00D42C8D" w:rsidRDefault="00D42C8D"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2D31882" w14:textId="77777777" w:rsidR="00D42C8D" w:rsidRDefault="00D42C8D" w:rsidP="00D42C8D">
      <w:pPr>
        <w:jc w:val="center"/>
        <w:rPr>
          <w:b/>
        </w:rPr>
      </w:pPr>
      <w:r w:rsidRPr="00F05C23">
        <w:rPr>
          <w:b/>
        </w:rPr>
        <w:t>Town of Andover Police Coverage</w:t>
      </w:r>
    </w:p>
    <w:p w14:paraId="57601994" w14:textId="77777777" w:rsidR="00D42C8D" w:rsidRDefault="00D42C8D" w:rsidP="00D42C8D">
      <w:pPr>
        <w:spacing w:line="360" w:lineRule="auto"/>
        <w:jc w:val="center"/>
        <w:rPr>
          <w:b/>
        </w:rPr>
      </w:pPr>
    </w:p>
    <w:p w14:paraId="1CC22141" w14:textId="77777777" w:rsidR="00D42C8D" w:rsidRDefault="00D42C8D" w:rsidP="00D42C8D">
      <w:pPr>
        <w:spacing w:line="360" w:lineRule="auto"/>
      </w:pPr>
      <w:r>
        <w:t>The Inter-municipal Agreement (IMA) is entered into on this 1</w:t>
      </w:r>
      <w:r w:rsidRPr="00320A80">
        <w:rPr>
          <w:vertAlign w:val="superscript"/>
        </w:rPr>
        <w:t>st</w:t>
      </w:r>
      <w:r>
        <w:t xml:space="preserve"> day of January, 2023    by and between the Town of Andover, a municipal corporation in the County of Allegany in the State of New York with its offices at 22 East Greenwood Street, Andover, NY and the Village of Andover, a municipal corporation in the County of Allegany in the State of New York with its offices at Main Street, Andover, NY. </w:t>
      </w:r>
    </w:p>
    <w:p w14:paraId="5E826FF6" w14:textId="77777777" w:rsidR="00D42C8D" w:rsidRDefault="00D42C8D" w:rsidP="00D42C8D">
      <w:pPr>
        <w:spacing w:line="360" w:lineRule="auto"/>
      </w:pPr>
    </w:p>
    <w:p w14:paraId="4D0E16CB" w14:textId="77777777" w:rsidR="00D42C8D" w:rsidRDefault="00D42C8D" w:rsidP="00D42C8D">
      <w:pPr>
        <w:spacing w:line="360" w:lineRule="auto"/>
      </w:pPr>
      <w:r>
        <w:t xml:space="preserve">A:  </w:t>
      </w:r>
      <w:r w:rsidRPr="00DD1D75">
        <w:rPr>
          <w:u w:val="single"/>
        </w:rPr>
        <w:t>Legal Basis</w:t>
      </w:r>
    </w:p>
    <w:p w14:paraId="308D4F33" w14:textId="77777777" w:rsidR="00D42C8D" w:rsidRDefault="00D42C8D" w:rsidP="00D42C8D">
      <w:pPr>
        <w:spacing w:line="360" w:lineRule="auto"/>
      </w:pPr>
      <w:r>
        <w:tab/>
        <w:t xml:space="preserve">This agreement (IMA) is authorized by Article 5-G of the General Municipal Law of the State of New York. </w:t>
      </w:r>
    </w:p>
    <w:p w14:paraId="38242F1F" w14:textId="77777777" w:rsidR="00D42C8D" w:rsidRDefault="00D42C8D" w:rsidP="00D42C8D">
      <w:pPr>
        <w:spacing w:line="360" w:lineRule="auto"/>
      </w:pPr>
    </w:p>
    <w:p w14:paraId="5F3078B3" w14:textId="77777777" w:rsidR="00D42C8D" w:rsidRDefault="00D42C8D" w:rsidP="00D42C8D">
      <w:pPr>
        <w:spacing w:line="360" w:lineRule="auto"/>
      </w:pPr>
      <w:r>
        <w:t xml:space="preserve">B:  </w:t>
      </w:r>
      <w:r w:rsidRPr="00DD1D75">
        <w:rPr>
          <w:u w:val="single"/>
        </w:rPr>
        <w:t>Police Service:</w:t>
      </w:r>
    </w:p>
    <w:p w14:paraId="61934CF5" w14:textId="77777777" w:rsidR="00D42C8D" w:rsidRDefault="00D42C8D" w:rsidP="00D42C8D">
      <w:pPr>
        <w:widowControl/>
        <w:numPr>
          <w:ilvl w:val="0"/>
          <w:numId w:val="7"/>
        </w:numPr>
        <w:autoSpaceDE/>
        <w:autoSpaceDN/>
        <w:adjustRightInd/>
        <w:spacing w:line="360" w:lineRule="auto"/>
      </w:pPr>
      <w:r>
        <w:t xml:space="preserve">The Village shall, during the term of this IMA, furnish police service to that area of the Town of Andover’s geographic limits of the Town. </w:t>
      </w:r>
    </w:p>
    <w:p w14:paraId="6AFC3C5A" w14:textId="77777777" w:rsidR="00D42C8D" w:rsidRDefault="00D42C8D" w:rsidP="00D42C8D">
      <w:pPr>
        <w:widowControl/>
        <w:numPr>
          <w:ilvl w:val="0"/>
          <w:numId w:val="7"/>
        </w:numPr>
        <w:autoSpaceDE/>
        <w:autoSpaceDN/>
        <w:adjustRightInd/>
        <w:spacing w:line="360" w:lineRule="auto"/>
      </w:pPr>
      <w:r>
        <w:t>The Andover Village Police shall enforce State statutes and all other laws and/or ordinances applicable to the municipality covered by the IMA.</w:t>
      </w:r>
    </w:p>
    <w:p w14:paraId="69A4315E" w14:textId="77777777" w:rsidR="00D42C8D" w:rsidRDefault="00D42C8D" w:rsidP="00D42C8D">
      <w:pPr>
        <w:widowControl/>
        <w:numPr>
          <w:ilvl w:val="0"/>
          <w:numId w:val="7"/>
        </w:numPr>
        <w:autoSpaceDE/>
        <w:autoSpaceDN/>
        <w:adjustRightInd/>
        <w:spacing w:line="360" w:lineRule="auto"/>
      </w:pPr>
      <w:r>
        <w:t>The Andover Village Police shall deliver part-time law enforcement to the Town.</w:t>
      </w:r>
    </w:p>
    <w:p w14:paraId="5B06D9E9" w14:textId="77777777" w:rsidR="00D42C8D" w:rsidRDefault="00D42C8D" w:rsidP="00D42C8D">
      <w:pPr>
        <w:widowControl/>
        <w:numPr>
          <w:ilvl w:val="0"/>
          <w:numId w:val="7"/>
        </w:numPr>
        <w:autoSpaceDE/>
        <w:autoSpaceDN/>
        <w:adjustRightInd/>
        <w:spacing w:line="360" w:lineRule="auto"/>
      </w:pPr>
      <w:r>
        <w:t xml:space="preserve">The Andover Village Police shall provide the police officer(s) and the patrol vehicles(s) to the Town during this IMA. Times of patrol will be determined by mutual agreement between the Village Police and the Town of Andover. </w:t>
      </w:r>
    </w:p>
    <w:p w14:paraId="30E295AA" w14:textId="77777777" w:rsidR="00D42C8D" w:rsidRDefault="00D42C8D" w:rsidP="00D42C8D">
      <w:pPr>
        <w:spacing w:line="360" w:lineRule="auto"/>
      </w:pPr>
    </w:p>
    <w:p w14:paraId="7F946250" w14:textId="77777777" w:rsidR="00D42C8D" w:rsidRDefault="00D42C8D" w:rsidP="00D42C8D">
      <w:pPr>
        <w:spacing w:line="360" w:lineRule="auto"/>
      </w:pPr>
    </w:p>
    <w:p w14:paraId="7A8C82CE" w14:textId="77777777" w:rsidR="00D42C8D" w:rsidRDefault="00D42C8D" w:rsidP="00D42C8D">
      <w:pPr>
        <w:spacing w:line="360" w:lineRule="auto"/>
      </w:pPr>
    </w:p>
    <w:p w14:paraId="7B8320D4" w14:textId="77777777" w:rsidR="00D42C8D" w:rsidRDefault="00D42C8D" w:rsidP="00D42C8D">
      <w:pPr>
        <w:spacing w:line="360" w:lineRule="auto"/>
      </w:pPr>
      <w:r>
        <w:t xml:space="preserve">C:   </w:t>
      </w:r>
      <w:r w:rsidRPr="00DD1D75">
        <w:rPr>
          <w:u w:val="single"/>
        </w:rPr>
        <w:t>Reporting:</w:t>
      </w:r>
      <w:r>
        <w:t xml:space="preserve"> </w:t>
      </w:r>
    </w:p>
    <w:p w14:paraId="708F58ED" w14:textId="77777777" w:rsidR="00D42C8D" w:rsidRDefault="00D42C8D" w:rsidP="00D42C8D">
      <w:pPr>
        <w:spacing w:line="360" w:lineRule="auto"/>
        <w:ind w:left="720"/>
      </w:pPr>
      <w:r>
        <w:t>The Andover Police Department shall provide to the Town a monthly report of activities occurring during each month in which this IMA is in effect.</w:t>
      </w:r>
    </w:p>
    <w:p w14:paraId="46537C4D" w14:textId="77777777" w:rsidR="00D42C8D" w:rsidRDefault="00D42C8D" w:rsidP="00D42C8D">
      <w:pPr>
        <w:spacing w:line="360" w:lineRule="auto"/>
      </w:pPr>
    </w:p>
    <w:p w14:paraId="0BD467B9" w14:textId="77777777" w:rsidR="00D42C8D" w:rsidRDefault="00D42C8D" w:rsidP="00D42C8D">
      <w:pPr>
        <w:spacing w:line="360" w:lineRule="auto"/>
      </w:pPr>
      <w:r>
        <w:t xml:space="preserve">D:   </w:t>
      </w:r>
      <w:r w:rsidRPr="002B3296">
        <w:rPr>
          <w:u w:val="single"/>
        </w:rPr>
        <w:t>Coordination</w:t>
      </w:r>
      <w:r>
        <w:t>:</w:t>
      </w:r>
    </w:p>
    <w:p w14:paraId="6E9BDE33" w14:textId="77777777" w:rsidR="00D42C8D" w:rsidRPr="00F05C23" w:rsidRDefault="00D42C8D" w:rsidP="00D42C8D">
      <w:pPr>
        <w:spacing w:line="360" w:lineRule="auto"/>
        <w:ind w:left="720"/>
      </w:pPr>
      <w:r>
        <w:t xml:space="preserve">The Town Supervisor and the Village Mayor shall confer upon matters concerning the delivery of police services by the Village Police to the Town. All such matters will be coordinated by the Andover Village Police. </w:t>
      </w:r>
    </w:p>
    <w:p w14:paraId="6CA83AFE" w14:textId="77777777" w:rsidR="00D42C8D" w:rsidRDefault="00D42C8D" w:rsidP="00D42C8D">
      <w:pPr>
        <w:spacing w:line="360" w:lineRule="auto"/>
      </w:pPr>
    </w:p>
    <w:p w14:paraId="0CEC14D8" w14:textId="77777777" w:rsidR="00D42C8D" w:rsidRDefault="00D42C8D" w:rsidP="00D42C8D">
      <w:pPr>
        <w:spacing w:line="360" w:lineRule="auto"/>
      </w:pPr>
      <w:r>
        <w:t xml:space="preserve">E:   </w:t>
      </w:r>
      <w:r w:rsidRPr="002B3296">
        <w:rPr>
          <w:u w:val="single"/>
        </w:rPr>
        <w:t>Liability</w:t>
      </w:r>
      <w:r>
        <w:t>:</w:t>
      </w:r>
    </w:p>
    <w:p w14:paraId="57E84B9A" w14:textId="77777777" w:rsidR="00D42C8D" w:rsidRDefault="00D42C8D" w:rsidP="00D42C8D">
      <w:pPr>
        <w:spacing w:line="360" w:lineRule="auto"/>
        <w:ind w:left="720"/>
      </w:pPr>
      <w:r>
        <w:t>The Village Police Department shall assume liability for and secure the Town from all costs on damages for injury to persons on property caused by any employees of the Village Police Department arising of the performance of the IMA.</w:t>
      </w:r>
    </w:p>
    <w:p w14:paraId="05A94870" w14:textId="77777777" w:rsidR="00D42C8D" w:rsidRDefault="00D42C8D" w:rsidP="00D42C8D">
      <w:pPr>
        <w:spacing w:line="360" w:lineRule="auto"/>
      </w:pPr>
    </w:p>
    <w:p w14:paraId="4A4C9CF8" w14:textId="77777777" w:rsidR="00D42C8D" w:rsidRDefault="00D42C8D" w:rsidP="00D42C8D">
      <w:pPr>
        <w:spacing w:line="360" w:lineRule="auto"/>
      </w:pPr>
      <w:r>
        <w:t xml:space="preserve">F:   </w:t>
      </w:r>
      <w:r w:rsidRPr="002B3296">
        <w:rPr>
          <w:u w:val="single"/>
        </w:rPr>
        <w:t>Insurance</w:t>
      </w:r>
      <w:r>
        <w:t>:</w:t>
      </w:r>
    </w:p>
    <w:p w14:paraId="782EBD58" w14:textId="77777777" w:rsidR="00D42C8D" w:rsidRDefault="00D42C8D" w:rsidP="00D42C8D">
      <w:pPr>
        <w:spacing w:line="360" w:lineRule="auto"/>
        <w:ind w:left="720"/>
      </w:pPr>
      <w:r>
        <w:t xml:space="preserve">The Village of Andover shall have all insurance policies covering the operations of its Police Department endorsed listing the Town of Andover as an Additional Insured. The Village of Andover shall provide a certificate of insurance to the Town evidencing such </w:t>
      </w:r>
      <w:r>
        <w:lastRenderedPageBreak/>
        <w:t>insurance.</w:t>
      </w:r>
    </w:p>
    <w:p w14:paraId="3422BE59" w14:textId="77777777" w:rsidR="00D42C8D" w:rsidRDefault="00D42C8D" w:rsidP="00D42C8D">
      <w:pPr>
        <w:spacing w:line="360" w:lineRule="auto"/>
      </w:pPr>
    </w:p>
    <w:p w14:paraId="33ED2D08" w14:textId="77777777" w:rsidR="00D42C8D" w:rsidRDefault="00D42C8D" w:rsidP="00D42C8D">
      <w:pPr>
        <w:spacing w:line="360" w:lineRule="auto"/>
      </w:pPr>
      <w:r>
        <w:t xml:space="preserve">G:   </w:t>
      </w:r>
      <w:r w:rsidRPr="002B3296">
        <w:rPr>
          <w:u w:val="single"/>
        </w:rPr>
        <w:t>Indemnity</w:t>
      </w:r>
      <w:r>
        <w:t>:</w:t>
      </w:r>
    </w:p>
    <w:p w14:paraId="2CE5576F" w14:textId="77777777" w:rsidR="00D42C8D" w:rsidRDefault="00D42C8D" w:rsidP="00D42C8D">
      <w:pPr>
        <w:spacing w:line="360" w:lineRule="auto"/>
        <w:ind w:left="720"/>
      </w:pPr>
      <w:r>
        <w:t xml:space="preserve">All Village police officers performing services under this IMA shall be deemed employees of the Village of Andover for the purposes of Workman’s Compensation Law and the Town shall not be responsible for any payments of any benefits there under. </w:t>
      </w:r>
    </w:p>
    <w:p w14:paraId="75581AC2" w14:textId="77777777" w:rsidR="00D42C8D" w:rsidRDefault="00D42C8D" w:rsidP="00D42C8D">
      <w:pPr>
        <w:spacing w:line="360" w:lineRule="auto"/>
      </w:pPr>
    </w:p>
    <w:p w14:paraId="500771B9" w14:textId="77777777" w:rsidR="00D42C8D" w:rsidRDefault="00D42C8D" w:rsidP="00D42C8D">
      <w:pPr>
        <w:spacing w:line="360" w:lineRule="auto"/>
      </w:pPr>
      <w:r>
        <w:t xml:space="preserve">H:   </w:t>
      </w:r>
      <w:r w:rsidRPr="002B3296">
        <w:rPr>
          <w:u w:val="single"/>
        </w:rPr>
        <w:t>Fees</w:t>
      </w:r>
      <w:r>
        <w:t>:</w:t>
      </w:r>
    </w:p>
    <w:p w14:paraId="48A299C0" w14:textId="77777777" w:rsidR="00D42C8D" w:rsidRDefault="00D42C8D" w:rsidP="00D42C8D">
      <w:pPr>
        <w:spacing w:line="360" w:lineRule="auto"/>
        <w:ind w:left="720"/>
      </w:pPr>
      <w:r>
        <w:t xml:space="preserve">The Town of Andover under this IMA shall pay the Village of Andover for </w:t>
      </w:r>
    </w:p>
    <w:p w14:paraId="20F148E6" w14:textId="77777777" w:rsidR="00D42C8D" w:rsidRDefault="00D42C8D" w:rsidP="00D42C8D">
      <w:pPr>
        <w:spacing w:line="360" w:lineRule="auto"/>
        <w:ind w:left="720"/>
      </w:pPr>
      <w:r>
        <w:t xml:space="preserve">services rendered pursuant to this contract as follows: </w:t>
      </w:r>
    </w:p>
    <w:p w14:paraId="6386537A" w14:textId="77777777" w:rsidR="00D42C8D" w:rsidRDefault="00D42C8D" w:rsidP="00D42C8D">
      <w:pPr>
        <w:widowControl/>
        <w:numPr>
          <w:ilvl w:val="0"/>
          <w:numId w:val="8"/>
        </w:numPr>
        <w:autoSpaceDE/>
        <w:autoSpaceDN/>
        <w:adjustRightInd/>
        <w:spacing w:line="360" w:lineRule="auto"/>
      </w:pPr>
      <w:r>
        <w:t>The total sum for services for the fiscal year running from January 1</w:t>
      </w:r>
      <w:r w:rsidRPr="00405C32">
        <w:rPr>
          <w:vertAlign w:val="superscript"/>
        </w:rPr>
        <w:t>st</w:t>
      </w:r>
      <w:r>
        <w:t xml:space="preserve"> to December 31</w:t>
      </w:r>
      <w:r w:rsidRPr="00405C32">
        <w:rPr>
          <w:vertAlign w:val="superscript"/>
        </w:rPr>
        <w:t>st</w:t>
      </w:r>
      <w:r>
        <w:t xml:space="preserve"> shall be $5,000.</w:t>
      </w:r>
    </w:p>
    <w:p w14:paraId="333D6ACE" w14:textId="77777777" w:rsidR="00D42C8D" w:rsidRDefault="00D42C8D" w:rsidP="00D42C8D">
      <w:pPr>
        <w:widowControl/>
        <w:numPr>
          <w:ilvl w:val="0"/>
          <w:numId w:val="8"/>
        </w:numPr>
        <w:autoSpaceDE/>
        <w:autoSpaceDN/>
        <w:adjustRightInd/>
        <w:spacing w:line="360" w:lineRule="auto"/>
      </w:pPr>
      <w:r>
        <w:t xml:space="preserve">This shall be paid ¼ in April for January – March, ¼ in July for April - June, and ¼ in October for July – September and ¼ in December for October – December. An invoice from the Village of Andover Clerk for the amounts in this IMA will be provided to the Town in April, June, September and December on the first business day of these months for payment. The amount during this IMA for these quarterly payments shall be $1,250.00. </w:t>
      </w:r>
    </w:p>
    <w:p w14:paraId="5637217F" w14:textId="77777777" w:rsidR="00D42C8D" w:rsidRDefault="00D42C8D" w:rsidP="00D42C8D">
      <w:pPr>
        <w:widowControl/>
        <w:numPr>
          <w:ilvl w:val="0"/>
          <w:numId w:val="8"/>
        </w:numPr>
        <w:autoSpaceDE/>
        <w:autoSpaceDN/>
        <w:adjustRightInd/>
        <w:spacing w:line="360" w:lineRule="auto"/>
      </w:pPr>
      <w:r>
        <w:t xml:space="preserve">The fines generated by this IMA for police services shall be transferred from Town </w:t>
      </w:r>
      <w:r w:rsidRPr="00405C32">
        <w:rPr>
          <w:u w:val="single"/>
        </w:rPr>
        <w:t>A Funds – Fines Collected</w:t>
      </w:r>
      <w:r>
        <w:t xml:space="preserve"> to </w:t>
      </w:r>
      <w:r w:rsidRPr="00405C32">
        <w:rPr>
          <w:u w:val="single"/>
        </w:rPr>
        <w:t>B 1520 Revenue</w:t>
      </w:r>
      <w:r>
        <w:t xml:space="preserve">. </w:t>
      </w:r>
    </w:p>
    <w:p w14:paraId="1C0CFBFA" w14:textId="77777777" w:rsidR="00D42C8D" w:rsidRDefault="00D42C8D" w:rsidP="00D42C8D">
      <w:pPr>
        <w:spacing w:line="360" w:lineRule="auto"/>
      </w:pPr>
    </w:p>
    <w:p w14:paraId="392B5C72" w14:textId="77777777" w:rsidR="00D42C8D" w:rsidRDefault="00D42C8D" w:rsidP="00D42C8D">
      <w:pPr>
        <w:spacing w:line="360" w:lineRule="auto"/>
      </w:pPr>
      <w:r>
        <w:t xml:space="preserve">I:   </w:t>
      </w:r>
      <w:r w:rsidRPr="002B3296">
        <w:rPr>
          <w:u w:val="single"/>
        </w:rPr>
        <w:t>Term</w:t>
      </w:r>
      <w:r>
        <w:t>:</w:t>
      </w:r>
    </w:p>
    <w:p w14:paraId="4F8644D9" w14:textId="77777777" w:rsidR="00D42C8D" w:rsidRDefault="00D42C8D" w:rsidP="00D42C8D">
      <w:pPr>
        <w:widowControl/>
        <w:numPr>
          <w:ilvl w:val="0"/>
          <w:numId w:val="6"/>
        </w:numPr>
        <w:autoSpaceDE/>
        <w:autoSpaceDN/>
        <w:adjustRightInd/>
        <w:spacing w:line="360" w:lineRule="auto"/>
      </w:pPr>
      <w:r>
        <w:t>This IMA shall be effective as of the 1</w:t>
      </w:r>
      <w:r w:rsidRPr="00405C32">
        <w:rPr>
          <w:vertAlign w:val="superscript"/>
        </w:rPr>
        <w:t>st</w:t>
      </w:r>
      <w:r>
        <w:t xml:space="preserve"> day of January 2023 and shall terminate or the 31</w:t>
      </w:r>
      <w:r w:rsidRPr="002B3296">
        <w:rPr>
          <w:vertAlign w:val="superscript"/>
        </w:rPr>
        <w:t>st</w:t>
      </w:r>
      <w:r>
        <w:t xml:space="preserve"> day of December, 2023.</w:t>
      </w:r>
    </w:p>
    <w:p w14:paraId="6D0C24F3" w14:textId="77777777" w:rsidR="00D42C8D" w:rsidRDefault="00D42C8D" w:rsidP="00D42C8D">
      <w:pPr>
        <w:widowControl/>
        <w:numPr>
          <w:ilvl w:val="0"/>
          <w:numId w:val="6"/>
        </w:numPr>
        <w:autoSpaceDE/>
        <w:autoSpaceDN/>
        <w:adjustRightInd/>
        <w:spacing w:line="360" w:lineRule="auto"/>
      </w:pPr>
      <w:r>
        <w:t xml:space="preserve">In the event that the Town wishes to renew or re-negotiate this IMA, the Town recognizes that it is in the best interest of both parties if the Town notifies the Village of such intentions within a reasonable period of time prior to the expiration of this IMA. </w:t>
      </w:r>
    </w:p>
    <w:p w14:paraId="05F2829B" w14:textId="77777777" w:rsidR="00D42C8D" w:rsidRDefault="00D42C8D" w:rsidP="00D42C8D">
      <w:pPr>
        <w:widowControl/>
        <w:numPr>
          <w:ilvl w:val="0"/>
          <w:numId w:val="6"/>
        </w:numPr>
        <w:autoSpaceDE/>
        <w:autoSpaceDN/>
        <w:adjustRightInd/>
        <w:spacing w:line="360" w:lineRule="auto"/>
      </w:pPr>
      <w:r>
        <w:t>This agreement may be terminated at any time by either party upon thirty days written notice to the other party.</w:t>
      </w:r>
    </w:p>
    <w:p w14:paraId="43891F64" w14:textId="77777777" w:rsidR="00D42C8D" w:rsidRDefault="00D42C8D" w:rsidP="00D42C8D">
      <w:pPr>
        <w:spacing w:line="360" w:lineRule="auto"/>
      </w:pPr>
    </w:p>
    <w:p w14:paraId="7E862A2C" w14:textId="77777777" w:rsidR="00D42C8D" w:rsidRDefault="00D42C8D" w:rsidP="00D42C8D">
      <w:pPr>
        <w:spacing w:line="360" w:lineRule="auto"/>
      </w:pPr>
      <w:r>
        <w:lastRenderedPageBreak/>
        <w:t xml:space="preserve">J:   </w:t>
      </w:r>
      <w:r w:rsidRPr="002B3296">
        <w:rPr>
          <w:u w:val="single"/>
        </w:rPr>
        <w:t>Authorization</w:t>
      </w:r>
      <w:r>
        <w:t xml:space="preserve">: </w:t>
      </w:r>
    </w:p>
    <w:p w14:paraId="7C0CDAEF" w14:textId="77777777" w:rsidR="00D42C8D" w:rsidRDefault="00D42C8D" w:rsidP="00D42C8D">
      <w:pPr>
        <w:spacing w:line="360" w:lineRule="auto"/>
        <w:ind w:left="720"/>
      </w:pPr>
      <w:r>
        <w:t>This IMA is made and executed pursuant of the Town Board of Andover, Adopted 10</w:t>
      </w:r>
      <w:r w:rsidRPr="00462820">
        <w:rPr>
          <w:vertAlign w:val="superscript"/>
        </w:rPr>
        <w:t>th</w:t>
      </w:r>
      <w:r>
        <w:t xml:space="preserve"> January, 2023 and provided by a resolution of approval for the IMA by the Town Board of the Town of Andover, Resolution #2-2023.</w:t>
      </w:r>
    </w:p>
    <w:p w14:paraId="6136B3BC" w14:textId="77777777" w:rsidR="00D42C8D" w:rsidRDefault="00D42C8D"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395B433" w14:textId="3D419664" w:rsidR="0099225E" w:rsidRPr="0099225E" w:rsidRDefault="0099225E"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99225E">
        <w:rPr>
          <w:b/>
        </w:rPr>
        <w:t>Hazard Mitigation:</w:t>
      </w:r>
      <w:r>
        <w:rPr>
          <w:bCs/>
        </w:rPr>
        <w:t xml:space="preserve"> Mandi Joyce-Phelps is going to help with the hazard mitigation.</w:t>
      </w:r>
    </w:p>
    <w:p w14:paraId="3D513318" w14:textId="77777777"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F21EACB" w14:textId="77777777"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New Business:</w:t>
      </w:r>
    </w:p>
    <w:p w14:paraId="03396E1A" w14:textId="77777777" w:rsid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D4194C4" w14:textId="59000529" w:rsidR="008D2B52" w:rsidRPr="008D2B52" w:rsidRDefault="0099225E"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Annual Appointment</w:t>
      </w:r>
      <w:r w:rsidR="004D04B5">
        <w:rPr>
          <w:rFonts w:asciiTheme="majorHAnsi" w:hAnsiTheme="majorHAnsi"/>
          <w:b/>
        </w:rPr>
        <w:t>/ Resolution for Organization 2023</w:t>
      </w:r>
      <w:r>
        <w:rPr>
          <w:rFonts w:asciiTheme="majorHAnsi" w:hAnsiTheme="majorHAnsi"/>
          <w:b/>
        </w:rPr>
        <w:t xml:space="preserve">: </w:t>
      </w:r>
      <w:r w:rsidR="004D04B5">
        <w:rPr>
          <w:rFonts w:asciiTheme="majorHAnsi" w:hAnsiTheme="majorHAnsi"/>
          <w:bCs/>
        </w:rPr>
        <w:t xml:space="preserve">Gus Weber read the Annual Appointment. Some changes were made from last year. </w:t>
      </w:r>
    </w:p>
    <w:p w14:paraId="67F4FB52" w14:textId="7C787D1D" w:rsidR="00471D8C" w:rsidRDefault="00471D8C"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738936ED" w14:textId="77777777" w:rsidR="004D04B5" w:rsidRPr="00E12862" w:rsidRDefault="004D04B5" w:rsidP="004D04B5">
      <w:pPr>
        <w:jc w:val="center"/>
        <w:rPr>
          <w:b/>
        </w:rPr>
      </w:pPr>
      <w:r w:rsidRPr="00E12862">
        <w:rPr>
          <w:b/>
        </w:rPr>
        <w:t>RESOLUTION #202</w:t>
      </w:r>
      <w:r>
        <w:rPr>
          <w:b/>
        </w:rPr>
        <w:t>3</w:t>
      </w:r>
      <w:r w:rsidRPr="00E12862">
        <w:rPr>
          <w:b/>
        </w:rPr>
        <w:t>-1</w:t>
      </w:r>
    </w:p>
    <w:p w14:paraId="720D1F86" w14:textId="77777777" w:rsidR="004D04B5" w:rsidRDefault="004D04B5" w:rsidP="004D04B5">
      <w:pPr>
        <w:rPr>
          <w:b/>
        </w:rPr>
      </w:pPr>
      <w:r w:rsidRPr="00E12862">
        <w:rPr>
          <w:b/>
        </w:rPr>
        <w:t>TITLE: 202</w:t>
      </w:r>
      <w:r>
        <w:rPr>
          <w:b/>
        </w:rPr>
        <w:t>3</w:t>
      </w:r>
      <w:r w:rsidRPr="00E12862">
        <w:rPr>
          <w:b/>
        </w:rPr>
        <w:t xml:space="preserve"> RESOLUTION OF ORGANIZATION</w:t>
      </w:r>
    </w:p>
    <w:p w14:paraId="7C7F5A93" w14:textId="77777777" w:rsidR="004D04B5" w:rsidRPr="003B5CA0" w:rsidRDefault="004D04B5" w:rsidP="004D04B5">
      <w:pPr>
        <w:rPr>
          <w:rFonts w:asciiTheme="majorHAnsi" w:hAnsiTheme="majorHAnsi"/>
        </w:rPr>
      </w:pPr>
      <w:r w:rsidRPr="003B5CA0">
        <w:rPr>
          <w:rFonts w:asciiTheme="majorHAnsi" w:hAnsiTheme="majorHAnsi"/>
        </w:rPr>
        <w:t xml:space="preserve">The following resolution offered by </w:t>
      </w:r>
      <w:r>
        <w:rPr>
          <w:rFonts w:asciiTheme="majorHAnsi" w:hAnsiTheme="majorHAnsi"/>
        </w:rPr>
        <w:t>Joe Kent</w:t>
      </w:r>
      <w:r w:rsidRPr="003B5CA0">
        <w:rPr>
          <w:rFonts w:asciiTheme="majorHAnsi" w:hAnsiTheme="majorHAnsi"/>
        </w:rPr>
        <w:t xml:space="preserve"> and </w:t>
      </w:r>
      <w:r>
        <w:rPr>
          <w:rFonts w:asciiTheme="majorHAnsi" w:hAnsiTheme="majorHAnsi"/>
        </w:rPr>
        <w:t>Mandi Joyce-Phelps</w:t>
      </w:r>
      <w:r w:rsidRPr="003B5CA0">
        <w:rPr>
          <w:rFonts w:asciiTheme="majorHAnsi" w:hAnsiTheme="majorHAnsi"/>
        </w:rPr>
        <w:t>.</w:t>
      </w:r>
    </w:p>
    <w:p w14:paraId="3CC2C631" w14:textId="77777777" w:rsidR="004D04B5" w:rsidRDefault="004D04B5" w:rsidP="004D04B5">
      <w:pPr>
        <w:rPr>
          <w:u w:val="single"/>
        </w:rPr>
      </w:pPr>
      <w:r w:rsidRPr="00E12862">
        <w:rPr>
          <w:b/>
        </w:rPr>
        <w:t>Offered by:</w:t>
      </w:r>
      <w:r>
        <w:t xml:space="preserve"> </w:t>
      </w:r>
      <w:r>
        <w:rPr>
          <w:u w:val="single"/>
        </w:rPr>
        <w:t>Joe Kent.</w:t>
      </w:r>
    </w:p>
    <w:p w14:paraId="173A2B55" w14:textId="77777777" w:rsidR="004D04B5" w:rsidRDefault="004D04B5" w:rsidP="004D04B5">
      <w:r w:rsidRPr="00E12862">
        <w:rPr>
          <w:b/>
        </w:rPr>
        <w:t>WHEREAS:</w:t>
      </w:r>
      <w:r>
        <w:t xml:space="preserve"> It is required by law that The Town Board take certain actions at the beginning of each fiscal year to provide necessary services for the Town, And</w:t>
      </w:r>
    </w:p>
    <w:p w14:paraId="2D9D1414" w14:textId="77777777" w:rsidR="004D04B5" w:rsidRDefault="004D04B5" w:rsidP="004D04B5">
      <w:r w:rsidRPr="00E12862">
        <w:rPr>
          <w:b/>
        </w:rPr>
        <w:t>WHEREAS:</w:t>
      </w:r>
      <w:r>
        <w:t xml:space="preserve"> Such actions could include appointments, setting stipends, identifying duties, clarifying arrangements, taking oaths of office, and </w:t>
      </w:r>
    </w:p>
    <w:p w14:paraId="7E17FF94" w14:textId="77777777" w:rsidR="004D04B5" w:rsidRDefault="004D04B5" w:rsidP="004D04B5">
      <w:r w:rsidRPr="00E12862">
        <w:rPr>
          <w:b/>
        </w:rPr>
        <w:t>THEREFORE:</w:t>
      </w:r>
      <w:r>
        <w:t xml:space="preserve"> Let it be resolved:</w:t>
      </w:r>
    </w:p>
    <w:p w14:paraId="79B4D96E" w14:textId="77777777" w:rsidR="004D04B5" w:rsidRDefault="004D04B5" w:rsidP="004D04B5">
      <w:r>
        <w:t xml:space="preserve"> That the Town Board, Town of Andover shall meet in regular sessions on the second Tuesday of each month at 6:00pm in the Town Office at 22 E. Greenwood Street, Andover, NY and the Town Clerk is authorized to advertise such dates and location for the monthly meeting in the designated newspapers and post on the official bulletin board at the Town Hall.</w:t>
      </w:r>
    </w:p>
    <w:p w14:paraId="2A065D27" w14:textId="77777777" w:rsidR="004D04B5" w:rsidRDefault="004D04B5" w:rsidP="004D04B5">
      <w:r>
        <w:t>That the Patriot is designated as the official newspaper, secondary is the Evening Tribune.</w:t>
      </w:r>
    </w:p>
    <w:p w14:paraId="51307550" w14:textId="77777777" w:rsidR="004D04B5" w:rsidRDefault="004D04B5" w:rsidP="004D04B5">
      <w:r>
        <w:t>That the Community Bank N.A., Wellsville branch, is the designated depository for Town Funds.</w:t>
      </w:r>
    </w:p>
    <w:p w14:paraId="4B11573A" w14:textId="77777777" w:rsidR="004D04B5" w:rsidRDefault="004D04B5" w:rsidP="004D04B5">
      <w:r>
        <w:t>That the reimbursement for mileage will be 55 cents (fifty-five) per mile.</w:t>
      </w:r>
    </w:p>
    <w:p w14:paraId="734C2BC0" w14:textId="77777777" w:rsidR="004D04B5" w:rsidRDefault="004D04B5" w:rsidP="004D04B5">
      <w:r>
        <w:t>That the Town Highway Superintendent may purchase parts and equipment up to $1500.00 without prior Town Board approval.</w:t>
      </w:r>
    </w:p>
    <w:p w14:paraId="4C37633B" w14:textId="77777777" w:rsidR="004D04B5" w:rsidRDefault="004D04B5" w:rsidP="004D04B5">
      <w:r>
        <w:t>That all purchases shall be in compliance with the Town of Andover Procurement Policy as adopted by the Town Board on file in the Town Clerk’s office.</w:t>
      </w:r>
    </w:p>
    <w:p w14:paraId="03E6994A" w14:textId="77777777" w:rsidR="004D04B5" w:rsidRDefault="004D04B5" w:rsidP="004D04B5">
      <w:r>
        <w:t xml:space="preserve">That according to law, the Supervisor, Town Clerk or any two board members may call an emergency meeting and is authorized to do so.   </w:t>
      </w:r>
    </w:p>
    <w:p w14:paraId="409370F8" w14:textId="77777777" w:rsidR="004D04B5" w:rsidRDefault="004D04B5" w:rsidP="004D04B5">
      <w:r>
        <w:t>The position of Deputy Supervisor is authorized and the Supervisor is authorized to fill the position.</w:t>
      </w:r>
    </w:p>
    <w:p w14:paraId="73619FB3" w14:textId="77777777" w:rsidR="004D04B5" w:rsidRDefault="004D04B5" w:rsidP="004D04B5">
      <w:r>
        <w:t>That the Town Highway Employees Rate of pay will concur with the current Union Contract.</w:t>
      </w:r>
    </w:p>
    <w:p w14:paraId="03388C6B" w14:textId="77777777" w:rsidR="004D04B5" w:rsidRDefault="004D04B5" w:rsidP="004D04B5">
      <w:r>
        <w:t>That the advance payment of certain claims is necessary to efficiently conduct the Towns fiscal responsibilities. The Supervisor is authorized to pay such bills upon receipt of billing.</w:t>
      </w:r>
    </w:p>
    <w:p w14:paraId="2B6F980C" w14:textId="77777777" w:rsidR="004D04B5" w:rsidRDefault="004D04B5" w:rsidP="004D04B5">
      <w:r>
        <w:t>That the Town Supervisor, acting as chief fiscal officer for the Town of Andover, may expediently and expeditiously place Town funds in interest bearing accounts, within the guideline of the State of New York Financial Management Policy.</w:t>
      </w:r>
    </w:p>
    <w:p w14:paraId="7328E085" w14:textId="77777777" w:rsidR="004D04B5" w:rsidRDefault="004D04B5" w:rsidP="004D04B5">
      <w:r>
        <w:t xml:space="preserve">That the Town of Andover continues its participation in the Allegany County Highway Mutual </w:t>
      </w:r>
      <w:r>
        <w:lastRenderedPageBreak/>
        <w:t>Aid Plan.</w:t>
      </w:r>
    </w:p>
    <w:p w14:paraId="023A4F32" w14:textId="77777777" w:rsidR="004D04B5" w:rsidRDefault="004D04B5" w:rsidP="004D04B5">
      <w:r>
        <w:t>That the Highway Superintendent is authorized to receive a clothing allowance of $500.00 (five hundred and ten dollars) and is eligible to collect that by submitting a voucher to the board for such an amount on or before December 1, 2023.</w:t>
      </w:r>
    </w:p>
    <w:p w14:paraId="11FCF4D4" w14:textId="77777777" w:rsidR="004D04B5" w:rsidRDefault="004D04B5" w:rsidP="004D04B5">
      <w:r>
        <w:t xml:space="preserve">That the Town has the authorization for the Town Officials to attend Official Town and County meetings with mileage and expense paid. </w:t>
      </w:r>
    </w:p>
    <w:p w14:paraId="30491D52" w14:textId="77777777" w:rsidR="004D04B5" w:rsidRDefault="004D04B5" w:rsidP="004D04B5">
      <w:r>
        <w:t>That copier fees shall be at $0.75 per regular copy and $0.25 for Freedom of Information Law Request.</w:t>
      </w:r>
    </w:p>
    <w:p w14:paraId="7FF69506" w14:textId="77777777" w:rsidR="004D04B5" w:rsidRDefault="004D04B5" w:rsidP="004D04B5">
      <w:r>
        <w:t>That the Community Center rental fee shall be $40.00 per day plus a $50.00 deposit fee which is refundable to the payee upon inspection of the Community Center by the Town Clerk after the event.</w:t>
      </w:r>
    </w:p>
    <w:p w14:paraId="31BFF6E6" w14:textId="77777777" w:rsidR="004D04B5" w:rsidRDefault="004D04B5" w:rsidP="004D04B5"/>
    <w:p w14:paraId="2C6FA8CD" w14:textId="77777777" w:rsidR="004D04B5" w:rsidRPr="00E12862" w:rsidRDefault="004D04B5" w:rsidP="004D04B5">
      <w:pPr>
        <w:rPr>
          <w:b/>
        </w:rPr>
      </w:pPr>
      <w:r w:rsidRPr="00E12862">
        <w:rPr>
          <w:b/>
        </w:rPr>
        <w:t>AND:</w:t>
      </w:r>
    </w:p>
    <w:p w14:paraId="52AB92BE" w14:textId="77777777" w:rsidR="004D04B5" w:rsidRDefault="004D04B5" w:rsidP="004D04B5">
      <w:r>
        <w:t>That the following appointments are made:</w:t>
      </w:r>
    </w:p>
    <w:p w14:paraId="1B296DCC" w14:textId="77777777" w:rsidR="004D04B5" w:rsidRDefault="004D04B5" w:rsidP="004D04B5">
      <w:pPr>
        <w:spacing w:line="240" w:lineRule="atLeast"/>
      </w:pPr>
      <w:r>
        <w:t>Historian – Diane Pitts</w:t>
      </w:r>
    </w:p>
    <w:p w14:paraId="1F65FEBB" w14:textId="77777777" w:rsidR="004D04B5" w:rsidRDefault="004D04B5" w:rsidP="004D04B5">
      <w:pPr>
        <w:spacing w:line="240" w:lineRule="atLeast"/>
      </w:pPr>
      <w:r>
        <w:t xml:space="preserve">Registrar of Vital Statistics – Tasha </w:t>
      </w:r>
      <w:proofErr w:type="spellStart"/>
      <w:r>
        <w:t>Rossrucker</w:t>
      </w:r>
      <w:proofErr w:type="spellEnd"/>
    </w:p>
    <w:p w14:paraId="26EA1AAF" w14:textId="77777777" w:rsidR="004D04B5" w:rsidRDefault="004D04B5" w:rsidP="004D04B5">
      <w:pPr>
        <w:spacing w:line="240" w:lineRule="atLeast"/>
      </w:pPr>
      <w:r>
        <w:t>Deputy Clerk- Amanda Joyce-Phelps</w:t>
      </w:r>
    </w:p>
    <w:p w14:paraId="7E0E81BD" w14:textId="77777777" w:rsidR="004D04B5" w:rsidRDefault="004D04B5" w:rsidP="004D04B5">
      <w:pPr>
        <w:spacing w:line="240" w:lineRule="atLeast"/>
      </w:pPr>
      <w:r>
        <w:t>Deputy Registrar of Vital Statistics – Cindy Welch</w:t>
      </w:r>
    </w:p>
    <w:p w14:paraId="0D942B85" w14:textId="77777777" w:rsidR="004D04B5" w:rsidRDefault="004D04B5" w:rsidP="004D04B5">
      <w:pPr>
        <w:spacing w:line="240" w:lineRule="atLeast"/>
      </w:pPr>
      <w:r>
        <w:t>Court Clerk – Wendy Seeley</w:t>
      </w:r>
    </w:p>
    <w:p w14:paraId="08564A89" w14:textId="77777777" w:rsidR="004D04B5" w:rsidRDefault="004D04B5" w:rsidP="004D04B5">
      <w:pPr>
        <w:spacing w:line="240" w:lineRule="atLeast"/>
      </w:pPr>
      <w:r>
        <w:t>Bookkeeper – Cindy Welch</w:t>
      </w:r>
    </w:p>
    <w:p w14:paraId="71762C9A" w14:textId="77777777" w:rsidR="004D04B5" w:rsidRDefault="004D04B5" w:rsidP="004D04B5">
      <w:pPr>
        <w:spacing w:line="240" w:lineRule="atLeast"/>
      </w:pPr>
      <w:r>
        <w:t xml:space="preserve">Records Management Officer – Tasha </w:t>
      </w:r>
      <w:proofErr w:type="spellStart"/>
      <w:r>
        <w:t>Rossrucker</w:t>
      </w:r>
      <w:proofErr w:type="spellEnd"/>
    </w:p>
    <w:p w14:paraId="5D9A110C" w14:textId="77777777" w:rsidR="004D04B5" w:rsidRDefault="004D04B5" w:rsidP="004D04B5">
      <w:pPr>
        <w:spacing w:line="240" w:lineRule="atLeast"/>
      </w:pPr>
      <w:r>
        <w:t xml:space="preserve">Janitor – Tasha </w:t>
      </w:r>
      <w:proofErr w:type="spellStart"/>
      <w:r>
        <w:t>Rossrucker</w:t>
      </w:r>
      <w:proofErr w:type="spellEnd"/>
    </w:p>
    <w:p w14:paraId="7A8CD1FF" w14:textId="77777777" w:rsidR="004D04B5" w:rsidRDefault="004D04B5" w:rsidP="004D04B5">
      <w:pPr>
        <w:spacing w:line="240" w:lineRule="atLeast"/>
      </w:pPr>
      <w:r>
        <w:t xml:space="preserve">Receiver of Taxes – Tasha </w:t>
      </w:r>
      <w:proofErr w:type="spellStart"/>
      <w:r>
        <w:t>Rossrucker</w:t>
      </w:r>
      <w:proofErr w:type="spellEnd"/>
    </w:p>
    <w:p w14:paraId="07611F46" w14:textId="77777777" w:rsidR="004D04B5" w:rsidRDefault="004D04B5" w:rsidP="004D04B5">
      <w:pPr>
        <w:spacing w:line="240" w:lineRule="atLeast"/>
      </w:pPr>
      <w:r>
        <w:t>Attorney for the Town – Michael Finn</w:t>
      </w:r>
    </w:p>
    <w:p w14:paraId="33F968D1" w14:textId="77777777" w:rsidR="004D04B5" w:rsidRDefault="004D04B5" w:rsidP="004D04B5">
      <w:pPr>
        <w:spacing w:line="240" w:lineRule="atLeast"/>
      </w:pPr>
      <w:r>
        <w:t>Dog Control Officer – Kevin Waters</w:t>
      </w:r>
    </w:p>
    <w:p w14:paraId="0236F019" w14:textId="77777777" w:rsidR="004D04B5" w:rsidRDefault="004D04B5" w:rsidP="004D04B5">
      <w:pPr>
        <w:spacing w:line="240" w:lineRule="atLeast"/>
      </w:pPr>
      <w:r>
        <w:t>Deputy Supervisor – Joe Kent</w:t>
      </w:r>
    </w:p>
    <w:p w14:paraId="10A59E37" w14:textId="77777777" w:rsidR="004D04B5" w:rsidRDefault="004D04B5" w:rsidP="004D04B5">
      <w:pPr>
        <w:spacing w:line="240" w:lineRule="atLeast"/>
      </w:pPr>
      <w:r>
        <w:t>Town Assessor – Timothy Joe Dannheim (2019-2025)</w:t>
      </w:r>
    </w:p>
    <w:p w14:paraId="3CB36120" w14:textId="77777777" w:rsidR="004D04B5" w:rsidRDefault="004D04B5" w:rsidP="004D04B5">
      <w:pPr>
        <w:spacing w:line="240" w:lineRule="atLeast"/>
      </w:pPr>
      <w:r>
        <w:t>Building Inspector – Charles Cagle</w:t>
      </w:r>
    </w:p>
    <w:p w14:paraId="48A1DB7F" w14:textId="77777777" w:rsidR="004D04B5" w:rsidRDefault="004D04B5" w:rsidP="004D04B5">
      <w:pPr>
        <w:spacing w:line="240" w:lineRule="atLeast"/>
      </w:pPr>
      <w:r>
        <w:t>Code Enforcement – Charles Cagle</w:t>
      </w:r>
    </w:p>
    <w:p w14:paraId="046E6CEF" w14:textId="77777777" w:rsidR="004D04B5" w:rsidRDefault="004D04B5" w:rsidP="004D04B5">
      <w:pPr>
        <w:spacing w:line="240" w:lineRule="atLeast"/>
      </w:pPr>
      <w:r>
        <w:t>Delegate to NYS Association of Towns – Joe Kent, Alternate: Matt Zengerle</w:t>
      </w:r>
    </w:p>
    <w:p w14:paraId="1B55BF7A" w14:textId="77777777" w:rsidR="004D04B5" w:rsidRDefault="004D04B5" w:rsidP="004D04B5">
      <w:pPr>
        <w:spacing w:line="240" w:lineRule="atLeast"/>
      </w:pPr>
      <w:r>
        <w:t>Marriage Officer – Steve Walker (2022-2024)</w:t>
      </w:r>
    </w:p>
    <w:p w14:paraId="439F7D11" w14:textId="77777777" w:rsidR="004D04B5" w:rsidRDefault="004D04B5" w:rsidP="004D04B5">
      <w:pPr>
        <w:spacing w:line="240" w:lineRule="atLeast"/>
      </w:pPr>
      <w:r>
        <w:t xml:space="preserve">Assessment Review Board- Frank Russell, Cal Densmore, Deb </w:t>
      </w:r>
      <w:proofErr w:type="spellStart"/>
      <w:r>
        <w:t>Rossrucker</w:t>
      </w:r>
      <w:proofErr w:type="spellEnd"/>
    </w:p>
    <w:p w14:paraId="588DD588" w14:textId="77777777" w:rsidR="004D04B5" w:rsidRDefault="004D04B5" w:rsidP="004D04B5">
      <w:pPr>
        <w:spacing w:line="240" w:lineRule="atLeast"/>
      </w:pPr>
    </w:p>
    <w:p w14:paraId="5445B2DF" w14:textId="77777777" w:rsidR="004D04B5" w:rsidRDefault="004D04B5" w:rsidP="004D04B5">
      <w:pPr>
        <w:spacing w:line="240" w:lineRule="atLeast"/>
      </w:pPr>
    </w:p>
    <w:p w14:paraId="10EC0781" w14:textId="77777777" w:rsidR="004D04B5" w:rsidRDefault="004D04B5" w:rsidP="004D04B5">
      <w:pPr>
        <w:spacing w:line="240" w:lineRule="atLeast"/>
      </w:pPr>
    </w:p>
    <w:p w14:paraId="49E8A852" w14:textId="77777777" w:rsidR="004D04B5" w:rsidRDefault="004D04B5" w:rsidP="004D04B5">
      <w:pPr>
        <w:spacing w:line="240" w:lineRule="atLeast"/>
      </w:pPr>
      <w:r>
        <w:t>That the schedule of payments shall be as follows:</w:t>
      </w:r>
    </w:p>
    <w:p w14:paraId="7D8E1E10" w14:textId="77777777" w:rsidR="004D04B5" w:rsidRDefault="004D04B5" w:rsidP="004D04B5">
      <w:pPr>
        <w:spacing w:line="240" w:lineRule="atLeast"/>
      </w:pPr>
      <w:r>
        <w:t>Councilman – Quarterly</w:t>
      </w:r>
    </w:p>
    <w:p w14:paraId="50244891" w14:textId="77777777" w:rsidR="004D04B5" w:rsidRDefault="004D04B5" w:rsidP="004D04B5">
      <w:pPr>
        <w:spacing w:line="240" w:lineRule="atLeast"/>
      </w:pPr>
      <w:r>
        <w:t>Justice- Monthly</w:t>
      </w:r>
    </w:p>
    <w:p w14:paraId="1B00CD27" w14:textId="77777777" w:rsidR="004D04B5" w:rsidRDefault="004D04B5" w:rsidP="004D04B5">
      <w:pPr>
        <w:spacing w:line="240" w:lineRule="atLeast"/>
      </w:pPr>
      <w:r>
        <w:t>Justice Clerk – Monthly</w:t>
      </w:r>
    </w:p>
    <w:p w14:paraId="08CB08EB" w14:textId="77777777" w:rsidR="004D04B5" w:rsidRDefault="004D04B5" w:rsidP="004D04B5">
      <w:pPr>
        <w:spacing w:line="240" w:lineRule="atLeast"/>
      </w:pPr>
      <w:r>
        <w:t>Supervisor – Monthly</w:t>
      </w:r>
    </w:p>
    <w:p w14:paraId="7021D83D" w14:textId="77777777" w:rsidR="004D04B5" w:rsidRDefault="004D04B5" w:rsidP="004D04B5">
      <w:pPr>
        <w:spacing w:line="240" w:lineRule="atLeast"/>
      </w:pPr>
      <w:r>
        <w:t>Assessor – Monthly</w:t>
      </w:r>
    </w:p>
    <w:p w14:paraId="5D719731" w14:textId="77777777" w:rsidR="004D04B5" w:rsidRDefault="004D04B5" w:rsidP="004D04B5">
      <w:pPr>
        <w:spacing w:line="240" w:lineRule="atLeast"/>
      </w:pPr>
      <w:r>
        <w:t>Dog Control Officer – Monthly</w:t>
      </w:r>
    </w:p>
    <w:p w14:paraId="69C21687" w14:textId="77777777" w:rsidR="004D04B5" w:rsidRDefault="004D04B5" w:rsidP="004D04B5">
      <w:pPr>
        <w:spacing w:line="240" w:lineRule="atLeast"/>
      </w:pPr>
      <w:r>
        <w:t>Bookkeeper – Monthly</w:t>
      </w:r>
    </w:p>
    <w:p w14:paraId="55E7302E" w14:textId="77777777" w:rsidR="004D04B5" w:rsidRDefault="004D04B5" w:rsidP="004D04B5">
      <w:pPr>
        <w:spacing w:line="240" w:lineRule="atLeast"/>
      </w:pPr>
      <w:r>
        <w:t>Code Enforcement Officer – Monthly</w:t>
      </w:r>
    </w:p>
    <w:p w14:paraId="21302736" w14:textId="77777777" w:rsidR="004D04B5" w:rsidRDefault="004D04B5" w:rsidP="004D04B5">
      <w:pPr>
        <w:spacing w:line="240" w:lineRule="atLeast"/>
      </w:pPr>
      <w:r>
        <w:t>Highway Superintendent, Highway Union Employees, Town Clerk – Bi-weekly</w:t>
      </w:r>
    </w:p>
    <w:p w14:paraId="4F5CF591" w14:textId="77777777" w:rsidR="004D04B5" w:rsidRDefault="004D04B5" w:rsidP="004D04B5">
      <w:pPr>
        <w:spacing w:line="240" w:lineRule="atLeast"/>
      </w:pPr>
      <w:r>
        <w:t>Tax Collector – Annual Amount Budgeted on or about April 1</w:t>
      </w:r>
      <w:r w:rsidRPr="00FC43B2">
        <w:rPr>
          <w:vertAlign w:val="superscript"/>
        </w:rPr>
        <w:t>st</w:t>
      </w:r>
      <w:r>
        <w:t>.</w:t>
      </w:r>
    </w:p>
    <w:p w14:paraId="3C45A94C" w14:textId="77777777" w:rsidR="004D04B5" w:rsidRDefault="004D04B5" w:rsidP="004D04B5">
      <w:pPr>
        <w:spacing w:line="240" w:lineRule="atLeast"/>
      </w:pPr>
      <w:r>
        <w:lastRenderedPageBreak/>
        <w:t>Historian - quarterly</w:t>
      </w:r>
    </w:p>
    <w:p w14:paraId="577C987B" w14:textId="77777777" w:rsidR="004D04B5" w:rsidRDefault="004D04B5" w:rsidP="004D04B5">
      <w:pPr>
        <w:spacing w:line="240" w:lineRule="atLeast"/>
      </w:pPr>
    </w:p>
    <w:p w14:paraId="61F298A6" w14:textId="77777777" w:rsidR="004D04B5" w:rsidRDefault="004D04B5" w:rsidP="004D04B5">
      <w:pPr>
        <w:spacing w:line="240" w:lineRule="atLeast"/>
      </w:pPr>
      <w:r>
        <w:t xml:space="preserve">Supervisor Annual Appointments for 2023 shall be </w:t>
      </w:r>
    </w:p>
    <w:p w14:paraId="32D6FCB6" w14:textId="77777777" w:rsidR="004D04B5" w:rsidRDefault="004D04B5" w:rsidP="004D04B5">
      <w:pPr>
        <w:spacing w:line="240" w:lineRule="atLeast"/>
      </w:pPr>
      <w:r>
        <w:t xml:space="preserve">Mr. Zengerle – Co-chairman: Highway Committee, Chairman: Bridge committee, Chairman: Fire and Building Code Committee, Co-Chairman: Fire and Emergency Committee, Co-Chairman: Dog Control Committee, Chairman: Cemeteries Committee, Labor Management Safety Committee Representative - ALTERNATE </w:t>
      </w:r>
    </w:p>
    <w:p w14:paraId="7CA994E0" w14:textId="77777777" w:rsidR="004D04B5" w:rsidRDefault="004D04B5" w:rsidP="004D04B5">
      <w:pPr>
        <w:spacing w:line="240" w:lineRule="atLeast"/>
      </w:pPr>
      <w:r>
        <w:t>Mr. Kent: Deputy Supervisor,</w:t>
      </w:r>
      <w:r w:rsidRPr="00FB18BB">
        <w:t xml:space="preserve"> </w:t>
      </w:r>
      <w:r>
        <w:t>Chairman:  Highway Committee, Co-Chairman: Equalization and Assessment Committee, Liaison Officer with Andover Village Board, Labor Management Safety Committee Representative-Chairman, Co-Chairman: Cemeteries Committee</w:t>
      </w:r>
    </w:p>
    <w:p w14:paraId="10C14F83" w14:textId="77777777" w:rsidR="004D04B5" w:rsidRDefault="004D04B5" w:rsidP="004D04B5">
      <w:pPr>
        <w:spacing w:line="240" w:lineRule="atLeast"/>
      </w:pPr>
      <w:r>
        <w:t xml:space="preserve">Ms. Simon – Chairman: Equalization and Assessment Committee, Co-chairman: Data Processing Committee, Chairman: Parks and Recreation Committee, Co-Chairman: Planning and Economic Development Committee, Co-Chairman: Bridge Committee </w:t>
      </w:r>
    </w:p>
    <w:p w14:paraId="63140B10" w14:textId="77777777" w:rsidR="004D04B5" w:rsidRDefault="004D04B5" w:rsidP="004D04B5">
      <w:pPr>
        <w:spacing w:line="240" w:lineRule="atLeast"/>
      </w:pPr>
      <w:r>
        <w:t>Mrs. Joyce-Phelps – Chairman: Fire and Emergency Committee, Chairman: Town Owned Property Committee, Chairman: Data-Processing Committee, Chairman: Planning and Economic Development Committee, Chairman: Dog Control Committee</w:t>
      </w:r>
    </w:p>
    <w:p w14:paraId="12F940AD" w14:textId="77777777" w:rsidR="004D04B5" w:rsidRDefault="004D04B5" w:rsidP="004D04B5">
      <w:pPr>
        <w:spacing w:line="240" w:lineRule="atLeast"/>
      </w:pPr>
      <w:r>
        <w:t xml:space="preserve">WHEREAS; The Andover Town Board is required, by the State of New York and Local Employees Retirement System to establish a standard workday for elected and appointed officials, the following is a standard workday for determining days worked reportable for the New York State and Local Employees Retirement System:                                                                                                   </w:t>
      </w:r>
    </w:p>
    <w:p w14:paraId="7F32FAD8" w14:textId="77777777" w:rsidR="004D04B5" w:rsidRPr="00211496" w:rsidRDefault="004D04B5" w:rsidP="004D04B5">
      <w:pPr>
        <w:spacing w:line="240" w:lineRule="atLeast"/>
        <w:rPr>
          <w:b/>
        </w:rPr>
      </w:pPr>
      <w:r>
        <w:t xml:space="preserve">ALL ELECTED OFFICIALS: Supervisor, Councilperson, Town Clerk, Tax Collector and Town Justice – five day work week, six hour day and Superintendent of Highways </w:t>
      </w:r>
      <w:r w:rsidRPr="00211496">
        <w:rPr>
          <w:b/>
        </w:rPr>
        <w:t>–</w:t>
      </w:r>
      <w:r w:rsidRPr="00235207">
        <w:t xml:space="preserve"> four day work week, ten hour day.</w:t>
      </w:r>
    </w:p>
    <w:p w14:paraId="61CE340B" w14:textId="77777777" w:rsidR="004D04B5" w:rsidRDefault="004D04B5" w:rsidP="004D04B5">
      <w:pPr>
        <w:spacing w:line="240" w:lineRule="atLeast"/>
      </w:pPr>
      <w:r>
        <w:t xml:space="preserve">ALL APPPOINTED OFFICIALS: Dog Control Officer, Assessor, Bookkeeper and Code Enforcement Officer – Five day work week, six hour day. </w:t>
      </w:r>
    </w:p>
    <w:p w14:paraId="3EAF6256" w14:textId="77777777" w:rsidR="004D04B5" w:rsidRDefault="004D04B5" w:rsidP="004D04B5">
      <w:pPr>
        <w:spacing w:line="240" w:lineRule="atLeast"/>
      </w:pPr>
      <w:r>
        <w:rPr>
          <w:u w:val="single"/>
        </w:rPr>
        <w:t>Mandi Joyce-Phelps made a motion and Matt Zengerle</w:t>
      </w:r>
      <w:r>
        <w:t xml:space="preserve"> seconded the motion to accept the Resolution 2023-1 </w:t>
      </w:r>
      <w:r>
        <w:rPr>
          <w:u w:val="single"/>
        </w:rPr>
        <w:t>Joe Kent</w:t>
      </w:r>
      <w:r>
        <w:t>.</w:t>
      </w:r>
    </w:p>
    <w:p w14:paraId="695C5D00" w14:textId="77777777" w:rsidR="004D04B5" w:rsidRDefault="004D04B5" w:rsidP="004D04B5">
      <w:pPr>
        <w:spacing w:line="240" w:lineRule="atLeast"/>
      </w:pPr>
      <w:r>
        <w:t>After discussion of the proposal, the Town Supervisor instructed the Town Clerk to call the Roll of the Town Board, which was done with the following results:</w:t>
      </w:r>
    </w:p>
    <w:p w14:paraId="1768A816" w14:textId="77777777" w:rsidR="004D04B5" w:rsidRDefault="004D04B5" w:rsidP="004D04B5">
      <w:pPr>
        <w:spacing w:line="240" w:lineRule="atLeast"/>
      </w:pPr>
    </w:p>
    <w:p w14:paraId="25051ABA" w14:textId="77777777" w:rsidR="004D04B5" w:rsidRDefault="004D04B5" w:rsidP="004D04B5">
      <w:pPr>
        <w:spacing w:line="240" w:lineRule="atLeast"/>
        <w:ind w:left="45"/>
      </w:pPr>
      <w:r>
        <w:t>Supervisor WEBER – aye</w:t>
      </w:r>
    </w:p>
    <w:p w14:paraId="4FDF1707" w14:textId="77777777" w:rsidR="004D04B5" w:rsidRDefault="004D04B5" w:rsidP="004D04B5">
      <w:pPr>
        <w:spacing w:line="240" w:lineRule="atLeast"/>
        <w:ind w:left="45"/>
      </w:pPr>
      <w:r>
        <w:t xml:space="preserve">Councilwoman JOYCE-PHELPS – aye </w:t>
      </w:r>
    </w:p>
    <w:p w14:paraId="3C834FFE" w14:textId="77777777" w:rsidR="004D04B5" w:rsidRDefault="004D04B5" w:rsidP="004D04B5">
      <w:pPr>
        <w:spacing w:line="240" w:lineRule="atLeast"/>
        <w:ind w:left="45"/>
      </w:pPr>
      <w:r>
        <w:t>Councilman KENT – aye</w:t>
      </w:r>
    </w:p>
    <w:p w14:paraId="14A0A50F" w14:textId="77777777" w:rsidR="004D04B5" w:rsidRDefault="004D04B5" w:rsidP="004D04B5">
      <w:pPr>
        <w:spacing w:line="240" w:lineRule="atLeast"/>
        <w:ind w:left="45"/>
      </w:pPr>
      <w:r>
        <w:t>Councilwoman  SIMON - absent</w:t>
      </w:r>
    </w:p>
    <w:p w14:paraId="71E8E57F" w14:textId="4723C3C4" w:rsidR="004D04B5" w:rsidRDefault="004D04B5" w:rsidP="004D04B5">
      <w:pPr>
        <w:spacing w:line="240" w:lineRule="atLeast"/>
        <w:ind w:left="45"/>
      </w:pPr>
      <w:r>
        <w:t xml:space="preserve">Councilman ZENGERLE– aye </w:t>
      </w:r>
    </w:p>
    <w:p w14:paraId="421A07BA" w14:textId="7BA73605" w:rsidR="0086146C" w:rsidRDefault="0086146C" w:rsidP="004D04B5">
      <w:pPr>
        <w:spacing w:line="240" w:lineRule="atLeast"/>
        <w:ind w:left="45"/>
      </w:pPr>
    </w:p>
    <w:p w14:paraId="58D05AA5" w14:textId="152CD4BD" w:rsidR="0086146C" w:rsidRDefault="00D42C8D" w:rsidP="004D04B5">
      <w:pPr>
        <w:spacing w:line="240" w:lineRule="atLeast"/>
        <w:ind w:left="45"/>
      </w:pPr>
      <w:r w:rsidRPr="00D42C8D">
        <w:rPr>
          <w:b/>
          <w:bCs/>
        </w:rPr>
        <w:t>Shared Services:</w:t>
      </w:r>
      <w:r>
        <w:rPr>
          <w:b/>
          <w:bCs/>
        </w:rPr>
        <w:t xml:space="preserve"> </w:t>
      </w:r>
      <w:r w:rsidRPr="00D42C8D">
        <w:t>The Town signed a contract for the County for shared services.</w:t>
      </w:r>
    </w:p>
    <w:p w14:paraId="1AFBFE15"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504F1A3C"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RESOLUTION 2023-3</w:t>
      </w:r>
    </w:p>
    <w:p w14:paraId="05AE48E4"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0A2F052F"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RESOLUTION APPROVING MUTUAL AID AGREEMENT BETWEEN THE MUNICIPALITIES OF ALLEGANY COUNTY, NEW YORK</w:t>
      </w:r>
    </w:p>
    <w:p w14:paraId="48E691F3"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5079E1C1"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t>Offered by: Allegany County Town Highway Superintendents Association</w:t>
      </w:r>
    </w:p>
    <w:p w14:paraId="6ED69814"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p>
    <w:p w14:paraId="399537D8" w14:textId="77777777" w:rsidR="00D42C8D" w:rsidRDefault="00D42C8D" w:rsidP="00D42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eorgia" w:hAnsi="Georgia" w:cs="Georgia"/>
          <w:sz w:val="20"/>
          <w:szCs w:val="20"/>
        </w:rPr>
      </w:pPr>
      <w:r>
        <w:rPr>
          <w:rFonts w:ascii="Georgia" w:hAnsi="Georgia" w:cs="Georgia"/>
          <w:sz w:val="20"/>
          <w:szCs w:val="20"/>
        </w:rPr>
        <w:lastRenderedPageBreak/>
        <w:t xml:space="preserve">Whereas, the Town Board of the Town of Andover hereby agrees to allow James </w:t>
      </w:r>
      <w:proofErr w:type="spellStart"/>
      <w:r>
        <w:rPr>
          <w:rFonts w:ascii="Georgia" w:hAnsi="Georgia" w:cs="Georgia"/>
          <w:sz w:val="20"/>
          <w:szCs w:val="20"/>
        </w:rPr>
        <w:t>Frungillo</w:t>
      </w:r>
      <w:proofErr w:type="spellEnd"/>
      <w:r>
        <w:rPr>
          <w:rFonts w:ascii="Georgia" w:hAnsi="Georgia" w:cs="Georgia"/>
          <w:sz w:val="20"/>
          <w:szCs w:val="20"/>
        </w:rPr>
        <w:t xml:space="preserve">, Highway Superintendent to extend Mutual Aid assistance to another participating municipality within the County of Allegany when requested to do so by such municipality in time of abnormal snow or work conditions. This agreement is subject to the conditions listed in the written agreement. </w:t>
      </w:r>
    </w:p>
    <w:p w14:paraId="5ECC0103" w14:textId="77777777" w:rsidR="00D42C8D" w:rsidRPr="00D42C8D" w:rsidRDefault="00D42C8D" w:rsidP="004D04B5">
      <w:pPr>
        <w:spacing w:line="240" w:lineRule="atLeast"/>
        <w:ind w:left="45"/>
      </w:pPr>
    </w:p>
    <w:p w14:paraId="0EB92A0F" w14:textId="77777777" w:rsidR="004D04B5" w:rsidRPr="00D42C8D" w:rsidRDefault="004D04B5" w:rsidP="004D04B5">
      <w:pPr>
        <w:spacing w:line="240" w:lineRule="atLeast"/>
        <w:ind w:left="45"/>
      </w:pPr>
    </w:p>
    <w:p w14:paraId="29267A51" w14:textId="76476954" w:rsidR="008D2B52" w:rsidRPr="004D04B5" w:rsidRDefault="004D04B5" w:rsidP="004D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4D04B5">
        <w:rPr>
          <w:rFonts w:asciiTheme="majorHAnsi" w:hAnsiTheme="majorHAnsi"/>
          <w:b/>
        </w:rPr>
        <w:t xml:space="preserve">Assessments for First Responders: </w:t>
      </w:r>
      <w:r>
        <w:rPr>
          <w:rFonts w:asciiTheme="majorHAnsi" w:hAnsiTheme="majorHAnsi"/>
          <w:bCs/>
        </w:rPr>
        <w:t>The Town had someone reach out to us regarding the assessments for First Respo</w:t>
      </w:r>
      <w:r w:rsidR="0086146C">
        <w:rPr>
          <w:rFonts w:asciiTheme="majorHAnsi" w:hAnsiTheme="majorHAnsi"/>
          <w:bCs/>
        </w:rPr>
        <w:t>n</w:t>
      </w:r>
      <w:r>
        <w:rPr>
          <w:rFonts w:asciiTheme="majorHAnsi" w:hAnsiTheme="majorHAnsi"/>
          <w:bCs/>
        </w:rPr>
        <w:t xml:space="preserve">ders. Supervisor Weber </w:t>
      </w:r>
      <w:r w:rsidR="0086146C">
        <w:rPr>
          <w:rFonts w:asciiTheme="majorHAnsi" w:hAnsiTheme="majorHAnsi"/>
          <w:bCs/>
        </w:rPr>
        <w:t xml:space="preserve">contacted Assessor Joe Dannheim and is looking for more information about this. </w:t>
      </w:r>
    </w:p>
    <w:p w14:paraId="442F2BF9" w14:textId="77777777" w:rsidR="008D2B52" w:rsidRPr="008D2B52" w:rsidRDefault="008D2B52"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0B6D249" w14:textId="23D896F4" w:rsidR="003B5CA0" w:rsidRPr="003B5CA0" w:rsidRDefault="003B5CA0" w:rsidP="003B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rPr>
        <w:t xml:space="preserve">Motion made by </w:t>
      </w:r>
      <w:r w:rsidR="00471D8C">
        <w:rPr>
          <w:rFonts w:asciiTheme="majorHAnsi" w:hAnsiTheme="majorHAnsi"/>
        </w:rPr>
        <w:t>Joe Kent</w:t>
      </w:r>
      <w:r w:rsidRPr="003B5CA0">
        <w:rPr>
          <w:rFonts w:asciiTheme="majorHAnsi" w:hAnsiTheme="majorHAnsi"/>
        </w:rPr>
        <w:t xml:space="preserve"> and seconded by</w:t>
      </w:r>
      <w:r w:rsidRPr="003B5CA0">
        <w:rPr>
          <w:rFonts w:asciiTheme="majorHAnsi" w:hAnsiTheme="majorHAnsi"/>
          <w:bCs/>
        </w:rPr>
        <w:t xml:space="preserve"> </w:t>
      </w:r>
      <w:r w:rsidR="0086146C">
        <w:rPr>
          <w:rFonts w:asciiTheme="majorHAnsi" w:hAnsiTheme="majorHAnsi"/>
          <w:bCs/>
        </w:rPr>
        <w:t>Matt Zengerle</w:t>
      </w:r>
      <w:r w:rsidRPr="003B5CA0">
        <w:rPr>
          <w:rFonts w:asciiTheme="majorHAnsi" w:hAnsiTheme="majorHAnsi"/>
          <w:bCs/>
        </w:rPr>
        <w:t xml:space="preserve"> </w:t>
      </w:r>
      <w:r w:rsidRPr="003B5CA0">
        <w:rPr>
          <w:rFonts w:asciiTheme="majorHAnsi" w:hAnsiTheme="majorHAnsi"/>
        </w:rPr>
        <w:t>to adjourn the meeting for the eve</w:t>
      </w:r>
      <w:r w:rsidR="00A80FC4">
        <w:rPr>
          <w:rFonts w:asciiTheme="majorHAnsi" w:hAnsiTheme="majorHAnsi"/>
        </w:rPr>
        <w:t xml:space="preserve">ning.  Meeting adjourned at </w:t>
      </w:r>
      <w:r w:rsidR="0086146C">
        <w:rPr>
          <w:rFonts w:asciiTheme="majorHAnsi" w:hAnsiTheme="majorHAnsi"/>
        </w:rPr>
        <w:t>7:20</w:t>
      </w:r>
      <w:r w:rsidR="00471D8C">
        <w:rPr>
          <w:rFonts w:asciiTheme="majorHAnsi" w:hAnsiTheme="majorHAnsi"/>
        </w:rPr>
        <w:t xml:space="preserve"> pm</w:t>
      </w:r>
      <w:r w:rsidRPr="003B5CA0">
        <w:rPr>
          <w:rFonts w:asciiTheme="majorHAnsi" w:hAnsiTheme="majorHAnsi"/>
        </w:rPr>
        <w:t xml:space="preserve">. </w:t>
      </w:r>
      <w:r w:rsidR="0086146C">
        <w:rPr>
          <w:rFonts w:asciiTheme="majorHAnsi" w:hAnsiTheme="majorHAnsi"/>
          <w:b/>
        </w:rPr>
        <w:t>4</w:t>
      </w:r>
      <w:r w:rsidRPr="003B5CA0">
        <w:rPr>
          <w:rFonts w:asciiTheme="majorHAnsi" w:hAnsiTheme="majorHAnsi"/>
          <w:b/>
        </w:rPr>
        <w:t xml:space="preserve"> Memb</w:t>
      </w:r>
      <w:r w:rsidR="00A80FC4">
        <w:rPr>
          <w:rFonts w:asciiTheme="majorHAnsi" w:hAnsiTheme="majorHAnsi"/>
          <w:b/>
        </w:rPr>
        <w:t xml:space="preserve">ers approving, 0 Disapproving, </w:t>
      </w:r>
      <w:r w:rsidR="0086146C">
        <w:rPr>
          <w:rFonts w:asciiTheme="majorHAnsi" w:hAnsiTheme="majorHAnsi"/>
          <w:b/>
        </w:rPr>
        <w:t>1</w:t>
      </w:r>
      <w:r w:rsidRPr="003B5CA0">
        <w:rPr>
          <w:rFonts w:asciiTheme="majorHAnsi" w:hAnsiTheme="majorHAnsi"/>
          <w:b/>
        </w:rPr>
        <w:t xml:space="preserve"> absent  Carried</w:t>
      </w:r>
    </w:p>
    <w:p w14:paraId="60AE2AC3" w14:textId="77777777" w:rsidR="003B5CA0" w:rsidRPr="003B5CA0" w:rsidRDefault="003B5CA0"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4AB586E" w14:textId="77777777" w:rsidR="00DB7118" w:rsidRPr="003B5CA0"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7777777" w:rsidR="00413916"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Tasha </w:t>
      </w:r>
      <w:proofErr w:type="spellStart"/>
      <w:r w:rsidRPr="003B5CA0">
        <w:rPr>
          <w:rFonts w:asciiTheme="majorHAnsi" w:hAnsiTheme="majorHAnsi"/>
        </w:rPr>
        <w:t>Rossrucker</w:t>
      </w:r>
      <w:proofErr w:type="spellEnd"/>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1D2D" w14:textId="77777777" w:rsidR="00372E3E" w:rsidRDefault="00372E3E" w:rsidP="00D60E9B">
      <w:r>
        <w:separator/>
      </w:r>
    </w:p>
  </w:endnote>
  <w:endnote w:type="continuationSeparator" w:id="0">
    <w:p w14:paraId="25E931C6" w14:textId="77777777" w:rsidR="00372E3E" w:rsidRDefault="00372E3E"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51FA" w14:textId="77777777" w:rsidR="00372E3E" w:rsidRDefault="00372E3E" w:rsidP="00D60E9B">
      <w:r>
        <w:separator/>
      </w:r>
    </w:p>
  </w:footnote>
  <w:footnote w:type="continuationSeparator" w:id="0">
    <w:p w14:paraId="55E28AB4" w14:textId="77777777" w:rsidR="00372E3E" w:rsidRDefault="00372E3E"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3DB" w14:textId="77777777" w:rsidR="009B0332" w:rsidRDefault="009B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6B3F"/>
    <w:rsid w:val="000121FC"/>
    <w:rsid w:val="00012D71"/>
    <w:rsid w:val="00013A58"/>
    <w:rsid w:val="00016024"/>
    <w:rsid w:val="00016169"/>
    <w:rsid w:val="000226D0"/>
    <w:rsid w:val="000269E7"/>
    <w:rsid w:val="00031E99"/>
    <w:rsid w:val="00034529"/>
    <w:rsid w:val="000347B9"/>
    <w:rsid w:val="00036292"/>
    <w:rsid w:val="00036686"/>
    <w:rsid w:val="00037014"/>
    <w:rsid w:val="00041060"/>
    <w:rsid w:val="00043A2F"/>
    <w:rsid w:val="000453E4"/>
    <w:rsid w:val="00055180"/>
    <w:rsid w:val="000576A7"/>
    <w:rsid w:val="00057B0B"/>
    <w:rsid w:val="00062FA6"/>
    <w:rsid w:val="000630C8"/>
    <w:rsid w:val="00065CCE"/>
    <w:rsid w:val="00066307"/>
    <w:rsid w:val="00066D5D"/>
    <w:rsid w:val="00067785"/>
    <w:rsid w:val="00067F05"/>
    <w:rsid w:val="00077CAB"/>
    <w:rsid w:val="00080594"/>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4E4D"/>
    <w:rsid w:val="001112B9"/>
    <w:rsid w:val="00112E68"/>
    <w:rsid w:val="00113C27"/>
    <w:rsid w:val="00120C00"/>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FA"/>
    <w:rsid w:val="0014717F"/>
    <w:rsid w:val="00147D9E"/>
    <w:rsid w:val="00150D80"/>
    <w:rsid w:val="00150DDF"/>
    <w:rsid w:val="001521D2"/>
    <w:rsid w:val="001531BB"/>
    <w:rsid w:val="0015607E"/>
    <w:rsid w:val="001571F9"/>
    <w:rsid w:val="00162616"/>
    <w:rsid w:val="001658F1"/>
    <w:rsid w:val="00175A3B"/>
    <w:rsid w:val="00176F04"/>
    <w:rsid w:val="00184B51"/>
    <w:rsid w:val="0018592F"/>
    <w:rsid w:val="00190B7B"/>
    <w:rsid w:val="00192369"/>
    <w:rsid w:val="00192D28"/>
    <w:rsid w:val="00195E00"/>
    <w:rsid w:val="001968EE"/>
    <w:rsid w:val="00196AAD"/>
    <w:rsid w:val="001A097C"/>
    <w:rsid w:val="001A1246"/>
    <w:rsid w:val="001A4B6B"/>
    <w:rsid w:val="001A5B34"/>
    <w:rsid w:val="001B1A19"/>
    <w:rsid w:val="001B2045"/>
    <w:rsid w:val="001B3816"/>
    <w:rsid w:val="001B4852"/>
    <w:rsid w:val="001B5074"/>
    <w:rsid w:val="001C1A77"/>
    <w:rsid w:val="001C4CAF"/>
    <w:rsid w:val="001C5A59"/>
    <w:rsid w:val="001C6923"/>
    <w:rsid w:val="001D5C9A"/>
    <w:rsid w:val="001D756E"/>
    <w:rsid w:val="001E1599"/>
    <w:rsid w:val="001E322F"/>
    <w:rsid w:val="001E366A"/>
    <w:rsid w:val="001E5A4D"/>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50653"/>
    <w:rsid w:val="0025229F"/>
    <w:rsid w:val="00253186"/>
    <w:rsid w:val="00253276"/>
    <w:rsid w:val="00253A2C"/>
    <w:rsid w:val="00253FFB"/>
    <w:rsid w:val="0026019C"/>
    <w:rsid w:val="002602BC"/>
    <w:rsid w:val="002607B8"/>
    <w:rsid w:val="00261133"/>
    <w:rsid w:val="002626B8"/>
    <w:rsid w:val="00263ECF"/>
    <w:rsid w:val="00266927"/>
    <w:rsid w:val="00267DE6"/>
    <w:rsid w:val="002713D4"/>
    <w:rsid w:val="0027191E"/>
    <w:rsid w:val="002733C9"/>
    <w:rsid w:val="00276BAB"/>
    <w:rsid w:val="002826B3"/>
    <w:rsid w:val="002835BC"/>
    <w:rsid w:val="00287E5F"/>
    <w:rsid w:val="0029036F"/>
    <w:rsid w:val="002935AE"/>
    <w:rsid w:val="002A04F7"/>
    <w:rsid w:val="002A1E11"/>
    <w:rsid w:val="002A3B14"/>
    <w:rsid w:val="002A659D"/>
    <w:rsid w:val="002A6A0D"/>
    <w:rsid w:val="002B331F"/>
    <w:rsid w:val="002B444E"/>
    <w:rsid w:val="002C00C9"/>
    <w:rsid w:val="002C04F2"/>
    <w:rsid w:val="002D1E18"/>
    <w:rsid w:val="002D3C24"/>
    <w:rsid w:val="002D4484"/>
    <w:rsid w:val="002D4AF4"/>
    <w:rsid w:val="002D79DC"/>
    <w:rsid w:val="002E0890"/>
    <w:rsid w:val="002E48E5"/>
    <w:rsid w:val="002E4B19"/>
    <w:rsid w:val="002E6DFB"/>
    <w:rsid w:val="002E7D16"/>
    <w:rsid w:val="002F41C8"/>
    <w:rsid w:val="002F5D41"/>
    <w:rsid w:val="0030004F"/>
    <w:rsid w:val="0030040A"/>
    <w:rsid w:val="00300789"/>
    <w:rsid w:val="00300BBC"/>
    <w:rsid w:val="00305B7C"/>
    <w:rsid w:val="0030710C"/>
    <w:rsid w:val="003124C2"/>
    <w:rsid w:val="003128A8"/>
    <w:rsid w:val="003149E0"/>
    <w:rsid w:val="003169C1"/>
    <w:rsid w:val="003208AB"/>
    <w:rsid w:val="003304AE"/>
    <w:rsid w:val="00330F0F"/>
    <w:rsid w:val="003335C6"/>
    <w:rsid w:val="00334D99"/>
    <w:rsid w:val="0033657F"/>
    <w:rsid w:val="00340216"/>
    <w:rsid w:val="00341B65"/>
    <w:rsid w:val="00342FBA"/>
    <w:rsid w:val="0034606D"/>
    <w:rsid w:val="00346820"/>
    <w:rsid w:val="003531E4"/>
    <w:rsid w:val="003548D9"/>
    <w:rsid w:val="003576EF"/>
    <w:rsid w:val="00357CD3"/>
    <w:rsid w:val="00363F54"/>
    <w:rsid w:val="00363FBA"/>
    <w:rsid w:val="00363FEC"/>
    <w:rsid w:val="00364D31"/>
    <w:rsid w:val="00366D30"/>
    <w:rsid w:val="00370C3E"/>
    <w:rsid w:val="00372E3E"/>
    <w:rsid w:val="003738F8"/>
    <w:rsid w:val="003765C2"/>
    <w:rsid w:val="00377185"/>
    <w:rsid w:val="0038010F"/>
    <w:rsid w:val="00380CBB"/>
    <w:rsid w:val="00381870"/>
    <w:rsid w:val="0038240A"/>
    <w:rsid w:val="00392F23"/>
    <w:rsid w:val="003A0423"/>
    <w:rsid w:val="003A3283"/>
    <w:rsid w:val="003A4611"/>
    <w:rsid w:val="003B0C02"/>
    <w:rsid w:val="003B3002"/>
    <w:rsid w:val="003B42E0"/>
    <w:rsid w:val="003B5CA0"/>
    <w:rsid w:val="003B7A22"/>
    <w:rsid w:val="003C3277"/>
    <w:rsid w:val="003C4F93"/>
    <w:rsid w:val="003C7113"/>
    <w:rsid w:val="003D0186"/>
    <w:rsid w:val="003D149A"/>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3083B"/>
    <w:rsid w:val="00431957"/>
    <w:rsid w:val="00432294"/>
    <w:rsid w:val="00432667"/>
    <w:rsid w:val="00433088"/>
    <w:rsid w:val="00437B5A"/>
    <w:rsid w:val="00440AC8"/>
    <w:rsid w:val="00440DED"/>
    <w:rsid w:val="004463EF"/>
    <w:rsid w:val="00446658"/>
    <w:rsid w:val="00447FB7"/>
    <w:rsid w:val="0045096B"/>
    <w:rsid w:val="004514E5"/>
    <w:rsid w:val="00451775"/>
    <w:rsid w:val="0045207B"/>
    <w:rsid w:val="004525AE"/>
    <w:rsid w:val="00453CE2"/>
    <w:rsid w:val="004542D4"/>
    <w:rsid w:val="00457C5B"/>
    <w:rsid w:val="00460083"/>
    <w:rsid w:val="004642DD"/>
    <w:rsid w:val="004643E1"/>
    <w:rsid w:val="00471D8C"/>
    <w:rsid w:val="00471D97"/>
    <w:rsid w:val="00474768"/>
    <w:rsid w:val="00476160"/>
    <w:rsid w:val="00476CE8"/>
    <w:rsid w:val="004810BC"/>
    <w:rsid w:val="00482440"/>
    <w:rsid w:val="0048337C"/>
    <w:rsid w:val="0049140E"/>
    <w:rsid w:val="004926B1"/>
    <w:rsid w:val="00493382"/>
    <w:rsid w:val="00493516"/>
    <w:rsid w:val="00494869"/>
    <w:rsid w:val="004A16E5"/>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3885"/>
    <w:rsid w:val="0051567F"/>
    <w:rsid w:val="005174CB"/>
    <w:rsid w:val="005175B0"/>
    <w:rsid w:val="005208B6"/>
    <w:rsid w:val="00524A32"/>
    <w:rsid w:val="00524BA7"/>
    <w:rsid w:val="005268F3"/>
    <w:rsid w:val="005355E2"/>
    <w:rsid w:val="00535DE6"/>
    <w:rsid w:val="00541D0D"/>
    <w:rsid w:val="00545B88"/>
    <w:rsid w:val="0055424C"/>
    <w:rsid w:val="0055528A"/>
    <w:rsid w:val="00557378"/>
    <w:rsid w:val="0055795C"/>
    <w:rsid w:val="0056250C"/>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D0185"/>
    <w:rsid w:val="005D3644"/>
    <w:rsid w:val="005D45C8"/>
    <w:rsid w:val="005D53B9"/>
    <w:rsid w:val="005D629A"/>
    <w:rsid w:val="005D6B56"/>
    <w:rsid w:val="005E0745"/>
    <w:rsid w:val="005E1CFD"/>
    <w:rsid w:val="005E327E"/>
    <w:rsid w:val="005E4FA2"/>
    <w:rsid w:val="005E61E6"/>
    <w:rsid w:val="005E776A"/>
    <w:rsid w:val="005F1C3C"/>
    <w:rsid w:val="005F2DE0"/>
    <w:rsid w:val="005F3B27"/>
    <w:rsid w:val="005F5924"/>
    <w:rsid w:val="005F6485"/>
    <w:rsid w:val="005F66F2"/>
    <w:rsid w:val="005F7A5D"/>
    <w:rsid w:val="00600DE0"/>
    <w:rsid w:val="00600FCF"/>
    <w:rsid w:val="006029A6"/>
    <w:rsid w:val="00603BF2"/>
    <w:rsid w:val="006063B3"/>
    <w:rsid w:val="00606A33"/>
    <w:rsid w:val="00611070"/>
    <w:rsid w:val="00612A98"/>
    <w:rsid w:val="00612FEE"/>
    <w:rsid w:val="00614C97"/>
    <w:rsid w:val="00615EE0"/>
    <w:rsid w:val="0061609E"/>
    <w:rsid w:val="0062108D"/>
    <w:rsid w:val="006234ED"/>
    <w:rsid w:val="00623FE8"/>
    <w:rsid w:val="006258E3"/>
    <w:rsid w:val="00627163"/>
    <w:rsid w:val="00631157"/>
    <w:rsid w:val="006321EF"/>
    <w:rsid w:val="0063236A"/>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E76"/>
    <w:rsid w:val="006574D0"/>
    <w:rsid w:val="006609EC"/>
    <w:rsid w:val="00661B89"/>
    <w:rsid w:val="00665844"/>
    <w:rsid w:val="0066681B"/>
    <w:rsid w:val="00670085"/>
    <w:rsid w:val="00671F17"/>
    <w:rsid w:val="00673207"/>
    <w:rsid w:val="00674E9B"/>
    <w:rsid w:val="00676368"/>
    <w:rsid w:val="00682425"/>
    <w:rsid w:val="00683ABA"/>
    <w:rsid w:val="006878A3"/>
    <w:rsid w:val="00691AC8"/>
    <w:rsid w:val="00693CA7"/>
    <w:rsid w:val="006959AD"/>
    <w:rsid w:val="006A3D61"/>
    <w:rsid w:val="006A51AA"/>
    <w:rsid w:val="006B05EB"/>
    <w:rsid w:val="006B217B"/>
    <w:rsid w:val="006B3DB9"/>
    <w:rsid w:val="006B441A"/>
    <w:rsid w:val="006B56F5"/>
    <w:rsid w:val="006B5C73"/>
    <w:rsid w:val="006C04C1"/>
    <w:rsid w:val="006C106A"/>
    <w:rsid w:val="006C228D"/>
    <w:rsid w:val="006C6193"/>
    <w:rsid w:val="006C6FF6"/>
    <w:rsid w:val="006D0138"/>
    <w:rsid w:val="006D344C"/>
    <w:rsid w:val="006D5859"/>
    <w:rsid w:val="006E2190"/>
    <w:rsid w:val="006E3575"/>
    <w:rsid w:val="006F2A00"/>
    <w:rsid w:val="006F2A78"/>
    <w:rsid w:val="006F470C"/>
    <w:rsid w:val="006F53BD"/>
    <w:rsid w:val="006F5A8E"/>
    <w:rsid w:val="006F6249"/>
    <w:rsid w:val="006F7464"/>
    <w:rsid w:val="00700F88"/>
    <w:rsid w:val="00701040"/>
    <w:rsid w:val="007020C8"/>
    <w:rsid w:val="00706651"/>
    <w:rsid w:val="00710533"/>
    <w:rsid w:val="00717C48"/>
    <w:rsid w:val="00721C13"/>
    <w:rsid w:val="00723A8A"/>
    <w:rsid w:val="00727AE9"/>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A0B75"/>
    <w:rsid w:val="007A1033"/>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E023E"/>
    <w:rsid w:val="007E2790"/>
    <w:rsid w:val="007E42E1"/>
    <w:rsid w:val="007E4BC7"/>
    <w:rsid w:val="007E6CC2"/>
    <w:rsid w:val="007E768E"/>
    <w:rsid w:val="007E7F83"/>
    <w:rsid w:val="007F078C"/>
    <w:rsid w:val="007F0FE3"/>
    <w:rsid w:val="007F3FF8"/>
    <w:rsid w:val="007F4C15"/>
    <w:rsid w:val="007F50FB"/>
    <w:rsid w:val="007F5D06"/>
    <w:rsid w:val="0080053F"/>
    <w:rsid w:val="00803A60"/>
    <w:rsid w:val="0080412C"/>
    <w:rsid w:val="00806380"/>
    <w:rsid w:val="00807DDF"/>
    <w:rsid w:val="008116A0"/>
    <w:rsid w:val="00813786"/>
    <w:rsid w:val="00816905"/>
    <w:rsid w:val="00817524"/>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21DB4"/>
    <w:rsid w:val="00922632"/>
    <w:rsid w:val="009261E2"/>
    <w:rsid w:val="0093035D"/>
    <w:rsid w:val="00930705"/>
    <w:rsid w:val="00931E3C"/>
    <w:rsid w:val="00933AFC"/>
    <w:rsid w:val="0093587E"/>
    <w:rsid w:val="00936DBA"/>
    <w:rsid w:val="00940CD6"/>
    <w:rsid w:val="0094305D"/>
    <w:rsid w:val="00943CE5"/>
    <w:rsid w:val="0094642E"/>
    <w:rsid w:val="00947379"/>
    <w:rsid w:val="00947B95"/>
    <w:rsid w:val="00950272"/>
    <w:rsid w:val="0095555B"/>
    <w:rsid w:val="00956B6E"/>
    <w:rsid w:val="00962541"/>
    <w:rsid w:val="00964747"/>
    <w:rsid w:val="00966460"/>
    <w:rsid w:val="00967A75"/>
    <w:rsid w:val="00970B49"/>
    <w:rsid w:val="00976B75"/>
    <w:rsid w:val="009779FF"/>
    <w:rsid w:val="0098254A"/>
    <w:rsid w:val="00985CA8"/>
    <w:rsid w:val="00990E60"/>
    <w:rsid w:val="00991121"/>
    <w:rsid w:val="00991923"/>
    <w:rsid w:val="0099225E"/>
    <w:rsid w:val="00993F28"/>
    <w:rsid w:val="00997CE5"/>
    <w:rsid w:val="009A1546"/>
    <w:rsid w:val="009A167A"/>
    <w:rsid w:val="009A27BD"/>
    <w:rsid w:val="009A62A8"/>
    <w:rsid w:val="009A6997"/>
    <w:rsid w:val="009B0332"/>
    <w:rsid w:val="009B2670"/>
    <w:rsid w:val="009B4AC5"/>
    <w:rsid w:val="009C1AA4"/>
    <w:rsid w:val="009C61EA"/>
    <w:rsid w:val="009C70B0"/>
    <w:rsid w:val="009D142D"/>
    <w:rsid w:val="009D318F"/>
    <w:rsid w:val="009D360C"/>
    <w:rsid w:val="009D7AEC"/>
    <w:rsid w:val="009E1730"/>
    <w:rsid w:val="009F0924"/>
    <w:rsid w:val="009F16AE"/>
    <w:rsid w:val="009F3571"/>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48D8"/>
    <w:rsid w:val="00A34BFD"/>
    <w:rsid w:val="00A36A7C"/>
    <w:rsid w:val="00A36BB8"/>
    <w:rsid w:val="00A375A1"/>
    <w:rsid w:val="00A4143D"/>
    <w:rsid w:val="00A41D94"/>
    <w:rsid w:val="00A43777"/>
    <w:rsid w:val="00A4781E"/>
    <w:rsid w:val="00A51FA4"/>
    <w:rsid w:val="00A52223"/>
    <w:rsid w:val="00A5439B"/>
    <w:rsid w:val="00A54D88"/>
    <w:rsid w:val="00A55C4F"/>
    <w:rsid w:val="00A56099"/>
    <w:rsid w:val="00A56384"/>
    <w:rsid w:val="00A57898"/>
    <w:rsid w:val="00A57A5C"/>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19B6"/>
    <w:rsid w:val="00B13899"/>
    <w:rsid w:val="00B15454"/>
    <w:rsid w:val="00B21B2D"/>
    <w:rsid w:val="00B23BCF"/>
    <w:rsid w:val="00B24A8A"/>
    <w:rsid w:val="00B2576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C2CF0"/>
    <w:rsid w:val="00BC31B0"/>
    <w:rsid w:val="00BC4EF9"/>
    <w:rsid w:val="00BC5C06"/>
    <w:rsid w:val="00BD1B59"/>
    <w:rsid w:val="00BD2925"/>
    <w:rsid w:val="00BD3389"/>
    <w:rsid w:val="00BD6CA9"/>
    <w:rsid w:val="00BD73AF"/>
    <w:rsid w:val="00BE0470"/>
    <w:rsid w:val="00BE2EAD"/>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37E3"/>
    <w:rsid w:val="00C558EF"/>
    <w:rsid w:val="00C562C3"/>
    <w:rsid w:val="00C619CB"/>
    <w:rsid w:val="00C62475"/>
    <w:rsid w:val="00C6414C"/>
    <w:rsid w:val="00C643A1"/>
    <w:rsid w:val="00C67EAD"/>
    <w:rsid w:val="00C710A6"/>
    <w:rsid w:val="00C7197B"/>
    <w:rsid w:val="00C741B1"/>
    <w:rsid w:val="00C74787"/>
    <w:rsid w:val="00C760FC"/>
    <w:rsid w:val="00C76382"/>
    <w:rsid w:val="00C81BDA"/>
    <w:rsid w:val="00C853FA"/>
    <w:rsid w:val="00C86BF7"/>
    <w:rsid w:val="00C900CD"/>
    <w:rsid w:val="00C90FDC"/>
    <w:rsid w:val="00C93782"/>
    <w:rsid w:val="00C96F41"/>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6EC5"/>
    <w:rsid w:val="00CF16C6"/>
    <w:rsid w:val="00CF3C87"/>
    <w:rsid w:val="00D006DD"/>
    <w:rsid w:val="00D013C8"/>
    <w:rsid w:val="00D11F40"/>
    <w:rsid w:val="00D123B3"/>
    <w:rsid w:val="00D1505C"/>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5C4"/>
    <w:rsid w:val="00D55FF2"/>
    <w:rsid w:val="00D57143"/>
    <w:rsid w:val="00D57E64"/>
    <w:rsid w:val="00D60E9B"/>
    <w:rsid w:val="00D61E9D"/>
    <w:rsid w:val="00D6226D"/>
    <w:rsid w:val="00D62277"/>
    <w:rsid w:val="00D62F7E"/>
    <w:rsid w:val="00D646D4"/>
    <w:rsid w:val="00D64E77"/>
    <w:rsid w:val="00D66AFC"/>
    <w:rsid w:val="00D732B1"/>
    <w:rsid w:val="00D7523E"/>
    <w:rsid w:val="00D7797A"/>
    <w:rsid w:val="00D80FB9"/>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5314"/>
    <w:rsid w:val="00DC58C6"/>
    <w:rsid w:val="00DD274A"/>
    <w:rsid w:val="00DD2757"/>
    <w:rsid w:val="00DD3168"/>
    <w:rsid w:val="00DD3A03"/>
    <w:rsid w:val="00DD6F86"/>
    <w:rsid w:val="00DD7E2D"/>
    <w:rsid w:val="00DD7ECF"/>
    <w:rsid w:val="00DE0117"/>
    <w:rsid w:val="00DE082F"/>
    <w:rsid w:val="00DE771E"/>
    <w:rsid w:val="00DF066E"/>
    <w:rsid w:val="00DF0FBB"/>
    <w:rsid w:val="00DF2F31"/>
    <w:rsid w:val="00DF4DC9"/>
    <w:rsid w:val="00E01461"/>
    <w:rsid w:val="00E01C79"/>
    <w:rsid w:val="00E03045"/>
    <w:rsid w:val="00E03EB0"/>
    <w:rsid w:val="00E073B8"/>
    <w:rsid w:val="00E0783B"/>
    <w:rsid w:val="00E1018B"/>
    <w:rsid w:val="00E137B7"/>
    <w:rsid w:val="00E1691B"/>
    <w:rsid w:val="00E16C9D"/>
    <w:rsid w:val="00E207FC"/>
    <w:rsid w:val="00E22CEA"/>
    <w:rsid w:val="00E22F3D"/>
    <w:rsid w:val="00E2328F"/>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F00F49"/>
    <w:rsid w:val="00F01412"/>
    <w:rsid w:val="00F0422D"/>
    <w:rsid w:val="00F0516A"/>
    <w:rsid w:val="00F12872"/>
    <w:rsid w:val="00F15300"/>
    <w:rsid w:val="00F20889"/>
    <w:rsid w:val="00F233DD"/>
    <w:rsid w:val="00F251F9"/>
    <w:rsid w:val="00F265AF"/>
    <w:rsid w:val="00F33085"/>
    <w:rsid w:val="00F335B4"/>
    <w:rsid w:val="00F342B7"/>
    <w:rsid w:val="00F34319"/>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7056"/>
    <w:rsid w:val="00F67190"/>
    <w:rsid w:val="00F673E2"/>
    <w:rsid w:val="00F73114"/>
    <w:rsid w:val="00F76506"/>
    <w:rsid w:val="00F87DC6"/>
    <w:rsid w:val="00F93FFE"/>
    <w:rsid w:val="00F955BB"/>
    <w:rsid w:val="00FA08C9"/>
    <w:rsid w:val="00FA1CB4"/>
    <w:rsid w:val="00FA357F"/>
    <w:rsid w:val="00FA46E6"/>
    <w:rsid w:val="00FA64C7"/>
    <w:rsid w:val="00FB2B63"/>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2022-02-07T15:36:00Z</cp:lastPrinted>
  <dcterms:created xsi:type="dcterms:W3CDTF">2023-01-11T22:47:00Z</dcterms:created>
  <dcterms:modified xsi:type="dcterms:W3CDTF">2023-02-21T22:43:00Z</dcterms:modified>
</cp:coreProperties>
</file>