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2D5D" w14:textId="77777777" w:rsidR="00D55F51" w:rsidRDefault="00D55F51" w:rsidP="00D55F51">
      <w:pPr>
        <w:pStyle w:val="NormalWeb"/>
        <w:spacing w:after="0"/>
      </w:pPr>
      <w:r>
        <w:t>Please turn off all cell phones prior to the beginning of the meeting. The meeting will be recorded.</w:t>
      </w:r>
    </w:p>
    <w:p w14:paraId="4EC02AA4" w14:textId="77777777" w:rsidR="00D55F51" w:rsidRDefault="00D55F51" w:rsidP="00D55F51">
      <w:pPr>
        <w:pStyle w:val="NormalWeb"/>
        <w:spacing w:before="0" w:beforeAutospacing="0" w:after="0"/>
      </w:pPr>
    </w:p>
    <w:p w14:paraId="3D30B7F6" w14:textId="0C439954" w:rsidR="00D55F51" w:rsidRDefault="00D55F51" w:rsidP="00D55F51">
      <w:pPr>
        <w:pStyle w:val="NormalWeb"/>
        <w:spacing w:before="0" w:beforeAutospacing="0" w:after="0"/>
      </w:pPr>
      <w:r>
        <w:t>The Franklinville Town Board will meet on Tuesday</w:t>
      </w:r>
      <w:r w:rsidR="00A3777E">
        <w:t xml:space="preserve"> February 13, </w:t>
      </w:r>
      <w:proofErr w:type="gramStart"/>
      <w:r w:rsidR="00A3777E">
        <w:t>2024</w:t>
      </w:r>
      <w:proofErr w:type="gramEnd"/>
      <w:r>
        <w:t xml:space="preserve"> at the Town Hall, commencing at 7:00 P.M. </w:t>
      </w:r>
    </w:p>
    <w:p w14:paraId="110E1ECE" w14:textId="77777777" w:rsidR="00D55F51" w:rsidRDefault="00D55F51" w:rsidP="00D55F51">
      <w:pPr>
        <w:pStyle w:val="NormalWeb"/>
        <w:spacing w:before="0" w:beforeAutospacing="0" w:after="0"/>
      </w:pPr>
    </w:p>
    <w:p w14:paraId="65C06E6B" w14:textId="2CE2188D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D02313">
        <w:rPr>
          <w:sz w:val="22"/>
          <w:szCs w:val="22"/>
        </w:rPr>
        <w:t xml:space="preserve"> January 16, </w:t>
      </w:r>
      <w:proofErr w:type="gramStart"/>
      <w:r w:rsidR="00D02313">
        <w:rPr>
          <w:sz w:val="22"/>
          <w:szCs w:val="22"/>
        </w:rPr>
        <w:t>2024</w:t>
      </w:r>
      <w:proofErr w:type="gramEnd"/>
      <w:r w:rsidR="00D02313">
        <w:rPr>
          <w:sz w:val="22"/>
          <w:szCs w:val="22"/>
        </w:rPr>
        <w:t xml:space="preserve"> Franklinville Town Board Special Meeting</w:t>
      </w:r>
      <w:r w:rsidR="00CC38F2">
        <w:rPr>
          <w:sz w:val="22"/>
          <w:szCs w:val="22"/>
        </w:rPr>
        <w:t>, 5 P.M.</w:t>
      </w:r>
    </w:p>
    <w:p w14:paraId="2258F7CF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4A277A1E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6784BA65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69EFAB4D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5BC5921E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1B163909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3E96DA52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PETITIONS &amp; REQUESTS FROM FLOOR</w:t>
      </w:r>
    </w:p>
    <w:p w14:paraId="1B573181" w14:textId="64A5769D" w:rsidR="00420818" w:rsidRDefault="00420818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Russ Hatch would like to share a proposal </w:t>
      </w:r>
      <w:r w:rsidR="00B24055">
        <w:rPr>
          <w:sz w:val="22"/>
          <w:szCs w:val="22"/>
        </w:rPr>
        <w:t>regarding the Franklinville Fire Department.</w:t>
      </w:r>
    </w:p>
    <w:p w14:paraId="59F55AFA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26B7E2F6" w14:textId="77777777" w:rsidR="003F2D6B" w:rsidRDefault="003F2D6B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1A8FB1DE" w14:textId="778AB69B" w:rsidR="00D55F51" w:rsidRPr="00BA09FD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 w:rsidRPr="00BA09FD">
        <w:rPr>
          <w:sz w:val="22"/>
          <w:szCs w:val="22"/>
        </w:rPr>
        <w:t xml:space="preserve">COMMUNICATIONS/CALENDAR – </w:t>
      </w:r>
    </w:p>
    <w:p w14:paraId="2F7BE7E2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482F2419" w14:textId="77777777" w:rsidR="005218D8" w:rsidRDefault="005218D8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3BE3FAFF" w14:textId="4308EB14" w:rsidR="00954D0C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REPORTS FROM BOARD MEMBERS</w:t>
      </w:r>
    </w:p>
    <w:p w14:paraId="00B75C4F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3F081844" w14:textId="77777777" w:rsidR="005218D8" w:rsidRDefault="005218D8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155D064A" w14:textId="5388B802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OLD BUSINESS</w:t>
      </w:r>
      <w:r w:rsidR="00AF7CEC">
        <w:rPr>
          <w:sz w:val="22"/>
          <w:szCs w:val="22"/>
        </w:rPr>
        <w:t xml:space="preserve"> </w:t>
      </w:r>
    </w:p>
    <w:p w14:paraId="67470933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3D935A38" w14:textId="77777777" w:rsidR="005218D8" w:rsidRDefault="005218D8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2B38CA39" w14:textId="3497C5FD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18C3EC75" w14:textId="51DF00B5" w:rsidR="007862FF" w:rsidRDefault="007862FF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Dog Kennel</w:t>
      </w:r>
    </w:p>
    <w:p w14:paraId="3727AF09" w14:textId="77777777" w:rsidR="005218D8" w:rsidRDefault="005218D8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531AA95D" w14:textId="674E0521" w:rsidR="007862FF" w:rsidRDefault="007862FF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Dog Kennel Agreement</w:t>
      </w:r>
    </w:p>
    <w:p w14:paraId="2072986B" w14:textId="77777777" w:rsidR="005218D8" w:rsidRDefault="005218D8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0586DB75" w14:textId="65A5B08A" w:rsidR="007862FF" w:rsidRDefault="001D1C87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Erie County SPCA</w:t>
      </w:r>
    </w:p>
    <w:p w14:paraId="1A4E5BF0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616809A4" w14:textId="77777777" w:rsidR="005218D8" w:rsidRDefault="005218D8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08932963" w14:textId="77777777" w:rsidR="005218D8" w:rsidRDefault="005218D8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4526C469" w14:textId="10A77EEE" w:rsidR="009E7E37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RESOLUTIONS</w:t>
      </w:r>
    </w:p>
    <w:p w14:paraId="644BB6E9" w14:textId="2CAB9138" w:rsidR="00CD3269" w:rsidRDefault="00F05666" w:rsidP="00D777B4">
      <w:pPr>
        <w:pStyle w:val="NormalWeb"/>
        <w:spacing w:before="0" w:beforeAutospacing="0" w:after="0"/>
        <w:rPr>
          <w:rFonts w:ascii="Cambria" w:hAnsi="Cambria"/>
          <w:bCs/>
        </w:rPr>
      </w:pPr>
      <w:r w:rsidRPr="008871C0">
        <w:rPr>
          <w:rFonts w:ascii="Cambria" w:hAnsi="Cambria"/>
          <w:b/>
        </w:rPr>
        <w:t>21</w:t>
      </w:r>
      <w:r w:rsidR="00ED2368" w:rsidRPr="00ED2368">
        <w:rPr>
          <w:rFonts w:ascii="Cambria" w:hAnsi="Cambria"/>
          <w:bCs/>
        </w:rPr>
        <w:t>-</w:t>
      </w:r>
      <w:r w:rsidR="00AB3045">
        <w:rPr>
          <w:rFonts w:ascii="Cambria" w:hAnsi="Cambria"/>
          <w:bCs/>
        </w:rPr>
        <w:t xml:space="preserve"> </w:t>
      </w:r>
      <w:r w:rsidRPr="00ED2368">
        <w:rPr>
          <w:rFonts w:ascii="Cambria" w:hAnsi="Cambria"/>
          <w:bCs/>
        </w:rPr>
        <w:t xml:space="preserve">Resolution Authorizing Re-Appointment of Dog Control Officer, Samantha Smith for the </w:t>
      </w:r>
      <w:r w:rsidR="00D777B4" w:rsidRPr="00ED2368">
        <w:rPr>
          <w:rFonts w:ascii="Cambria" w:hAnsi="Cambria"/>
          <w:bCs/>
        </w:rPr>
        <w:t xml:space="preserve">year </w:t>
      </w:r>
      <w:r w:rsidR="00D777B4">
        <w:rPr>
          <w:rFonts w:ascii="Cambria" w:hAnsi="Cambria"/>
          <w:bCs/>
        </w:rPr>
        <w:t>2024</w:t>
      </w:r>
      <w:r w:rsidRPr="00ED2368">
        <w:rPr>
          <w:rFonts w:ascii="Cambria" w:hAnsi="Cambria"/>
          <w:bCs/>
        </w:rPr>
        <w:t xml:space="preserve"> and Javan Tanner as her Assistant.</w:t>
      </w:r>
    </w:p>
    <w:p w14:paraId="12103584" w14:textId="4C90407A" w:rsidR="000F602B" w:rsidRDefault="00AB3045" w:rsidP="00D777B4">
      <w:pPr>
        <w:pStyle w:val="NormalWeb"/>
        <w:spacing w:before="0" w:beforeAutospacing="0" w:after="0"/>
        <w:rPr>
          <w:bCs/>
        </w:rPr>
      </w:pPr>
      <w:r w:rsidRPr="008871C0">
        <w:rPr>
          <w:rFonts w:ascii="Cambria" w:hAnsi="Cambria"/>
          <w:b/>
        </w:rPr>
        <w:t>2</w:t>
      </w:r>
      <w:r w:rsidR="00D777B4" w:rsidRPr="008871C0">
        <w:rPr>
          <w:rFonts w:ascii="Cambria" w:hAnsi="Cambria"/>
          <w:b/>
        </w:rPr>
        <w:t>2</w:t>
      </w:r>
      <w:r>
        <w:rPr>
          <w:rFonts w:ascii="Cambria" w:hAnsi="Cambria"/>
          <w:bCs/>
        </w:rPr>
        <w:t xml:space="preserve"> - </w:t>
      </w:r>
      <w:r w:rsidR="00FE1FDE" w:rsidRPr="00FE1FDE">
        <w:rPr>
          <w:bCs/>
        </w:rPr>
        <w:t xml:space="preserve">Resolution Authorizing Supervisor to Execute Contractual Agreement with the Erie County SPCA </w:t>
      </w:r>
      <w:r w:rsidR="00B32979">
        <w:rPr>
          <w:bCs/>
        </w:rPr>
        <w:t xml:space="preserve">                          </w:t>
      </w:r>
      <w:r w:rsidR="000F602B">
        <w:rPr>
          <w:bCs/>
        </w:rPr>
        <w:t xml:space="preserve">     </w:t>
      </w:r>
      <w:r w:rsidR="00B32979">
        <w:rPr>
          <w:bCs/>
        </w:rPr>
        <w:t xml:space="preserve">  </w:t>
      </w:r>
      <w:proofErr w:type="gramStart"/>
      <w:r w:rsidR="00B32979">
        <w:rPr>
          <w:bCs/>
        </w:rPr>
        <w:t xml:space="preserve">   </w:t>
      </w:r>
      <w:r w:rsidR="00FE1FDE" w:rsidRPr="00FE1FDE">
        <w:rPr>
          <w:bCs/>
        </w:rPr>
        <w:t>(</w:t>
      </w:r>
      <w:proofErr w:type="gramEnd"/>
      <w:r w:rsidR="00FE1FDE" w:rsidRPr="00FE1FDE">
        <w:rPr>
          <w:bCs/>
        </w:rPr>
        <w:t>“SPCA”) for 2024-January 31, 2025;</w:t>
      </w:r>
    </w:p>
    <w:p w14:paraId="29FFEDAC" w14:textId="187D180C" w:rsidR="000F602B" w:rsidRPr="000F602B" w:rsidRDefault="000F602B" w:rsidP="000F602B">
      <w:pPr>
        <w:pStyle w:val="NormalWeb"/>
        <w:spacing w:before="0" w:beforeAutospacing="0" w:after="0"/>
        <w:rPr>
          <w:bCs/>
        </w:rPr>
      </w:pPr>
      <w:r w:rsidRPr="008871C0">
        <w:rPr>
          <w:b/>
        </w:rPr>
        <w:t>23</w:t>
      </w:r>
      <w:r>
        <w:rPr>
          <w:bCs/>
        </w:rPr>
        <w:t xml:space="preserve"> - </w:t>
      </w:r>
      <w:r w:rsidRPr="000F602B">
        <w:rPr>
          <w:bCs/>
        </w:rPr>
        <w:t>Resolution Appointing new member to fill vacancy; also Authorizing Payment for</w:t>
      </w:r>
    </w:p>
    <w:p w14:paraId="7C9ABAB6" w14:textId="2DC7C697" w:rsidR="000F602B" w:rsidRDefault="00B32979" w:rsidP="000F602B">
      <w:pPr>
        <w:pStyle w:val="NormalWeb"/>
        <w:spacing w:before="0" w:beforeAutospacing="0" w:after="0"/>
        <w:rPr>
          <w:rFonts w:ascii="Cambria" w:hAnsi="Cambria"/>
          <w:bCs/>
        </w:rPr>
      </w:pPr>
      <w:r>
        <w:rPr>
          <w:bCs/>
        </w:rPr>
        <w:t xml:space="preserve">        </w:t>
      </w:r>
      <w:r w:rsidR="000F602B" w:rsidRPr="000F602B">
        <w:rPr>
          <w:bCs/>
        </w:rPr>
        <w:t xml:space="preserve">members of the Board of Assessment Review and its </w:t>
      </w:r>
      <w:proofErr w:type="gramStart"/>
      <w:r w:rsidR="000F602B" w:rsidRPr="000F602B">
        <w:rPr>
          <w:bCs/>
        </w:rPr>
        <w:t>Clerk;</w:t>
      </w:r>
      <w:proofErr w:type="gramEnd"/>
    </w:p>
    <w:p w14:paraId="3B457A94" w14:textId="77777777" w:rsidR="00ED2368" w:rsidRPr="00ED2368" w:rsidRDefault="00ED2368" w:rsidP="00D55F51">
      <w:pPr>
        <w:pStyle w:val="NormalWeb"/>
        <w:spacing w:before="0" w:beforeAutospacing="0" w:after="0"/>
        <w:rPr>
          <w:bCs/>
          <w:sz w:val="22"/>
          <w:szCs w:val="22"/>
        </w:rPr>
      </w:pPr>
    </w:p>
    <w:p w14:paraId="299BCBF4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</w:p>
    <w:p w14:paraId="58EC15EC" w14:textId="77777777" w:rsidR="00D55F51" w:rsidRDefault="00D55F51" w:rsidP="00D55F5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4224FE12" w14:textId="77777777" w:rsidR="003F1F74" w:rsidRDefault="003F1F74"/>
    <w:sectPr w:rsidR="003F1F74" w:rsidSect="00D55F5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4D"/>
    <w:rsid w:val="000425B2"/>
    <w:rsid w:val="000A6727"/>
    <w:rsid w:val="000A71C2"/>
    <w:rsid w:val="000D1263"/>
    <w:rsid w:val="000F602B"/>
    <w:rsid w:val="001011A1"/>
    <w:rsid w:val="00110D9E"/>
    <w:rsid w:val="00172A7F"/>
    <w:rsid w:val="001A7B88"/>
    <w:rsid w:val="001B52B1"/>
    <w:rsid w:val="001D1C87"/>
    <w:rsid w:val="001E04BC"/>
    <w:rsid w:val="0021373E"/>
    <w:rsid w:val="002665E7"/>
    <w:rsid w:val="00270964"/>
    <w:rsid w:val="00284190"/>
    <w:rsid w:val="002B07FD"/>
    <w:rsid w:val="003126CC"/>
    <w:rsid w:val="00345AA4"/>
    <w:rsid w:val="00372E98"/>
    <w:rsid w:val="00395F36"/>
    <w:rsid w:val="003C27A5"/>
    <w:rsid w:val="003F1F74"/>
    <w:rsid w:val="003F2073"/>
    <w:rsid w:val="003F2D6B"/>
    <w:rsid w:val="00420818"/>
    <w:rsid w:val="004A1C93"/>
    <w:rsid w:val="004A2142"/>
    <w:rsid w:val="005218D8"/>
    <w:rsid w:val="005220AD"/>
    <w:rsid w:val="0058222B"/>
    <w:rsid w:val="00591469"/>
    <w:rsid w:val="005A7046"/>
    <w:rsid w:val="006219CB"/>
    <w:rsid w:val="00624DAB"/>
    <w:rsid w:val="006D24F5"/>
    <w:rsid w:val="00716661"/>
    <w:rsid w:val="00716DB7"/>
    <w:rsid w:val="00731130"/>
    <w:rsid w:val="00756338"/>
    <w:rsid w:val="007862FF"/>
    <w:rsid w:val="007B070F"/>
    <w:rsid w:val="008323E8"/>
    <w:rsid w:val="008871C0"/>
    <w:rsid w:val="008D5810"/>
    <w:rsid w:val="008E35C6"/>
    <w:rsid w:val="008E7D4D"/>
    <w:rsid w:val="009047D7"/>
    <w:rsid w:val="00915229"/>
    <w:rsid w:val="00943448"/>
    <w:rsid w:val="00954D0C"/>
    <w:rsid w:val="00982F80"/>
    <w:rsid w:val="009B2464"/>
    <w:rsid w:val="009E7E37"/>
    <w:rsid w:val="00A3777E"/>
    <w:rsid w:val="00AB1E18"/>
    <w:rsid w:val="00AB3045"/>
    <w:rsid w:val="00AD3757"/>
    <w:rsid w:val="00AF2765"/>
    <w:rsid w:val="00AF7CEC"/>
    <w:rsid w:val="00B12170"/>
    <w:rsid w:val="00B24055"/>
    <w:rsid w:val="00B32979"/>
    <w:rsid w:val="00B62877"/>
    <w:rsid w:val="00BE09C9"/>
    <w:rsid w:val="00C52A89"/>
    <w:rsid w:val="00C62322"/>
    <w:rsid w:val="00C930A6"/>
    <w:rsid w:val="00CC38F2"/>
    <w:rsid w:val="00CD3269"/>
    <w:rsid w:val="00CE63B8"/>
    <w:rsid w:val="00D02313"/>
    <w:rsid w:val="00D30674"/>
    <w:rsid w:val="00D47039"/>
    <w:rsid w:val="00D55F51"/>
    <w:rsid w:val="00D777B4"/>
    <w:rsid w:val="00DD3C37"/>
    <w:rsid w:val="00E0584E"/>
    <w:rsid w:val="00E142B4"/>
    <w:rsid w:val="00E16440"/>
    <w:rsid w:val="00E42A79"/>
    <w:rsid w:val="00EB49A3"/>
    <w:rsid w:val="00EC45B9"/>
    <w:rsid w:val="00ED2368"/>
    <w:rsid w:val="00ED35F9"/>
    <w:rsid w:val="00EF3E29"/>
    <w:rsid w:val="00F05666"/>
    <w:rsid w:val="00FA096F"/>
    <w:rsid w:val="00FA09E6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4998"/>
  <w15:chartTrackingRefBased/>
  <w15:docId w15:val="{C66619D9-F4DA-4431-A83F-DC53644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51"/>
    <w:pPr>
      <w:spacing w:before="100" w:beforeAutospacing="1" w:after="115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Stanbro</dc:creator>
  <cp:keywords/>
  <dc:description/>
  <cp:lastModifiedBy>Andrea Stanbro</cp:lastModifiedBy>
  <cp:revision>25</cp:revision>
  <cp:lastPrinted>2023-06-12T15:39:00Z</cp:lastPrinted>
  <dcterms:created xsi:type="dcterms:W3CDTF">2024-01-16T13:14:00Z</dcterms:created>
  <dcterms:modified xsi:type="dcterms:W3CDTF">2024-01-16T17:26:00Z</dcterms:modified>
</cp:coreProperties>
</file>