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E" w:rsidRDefault="005012A5" w:rsidP="005012A5">
      <w:pPr>
        <w:spacing w:before="0"/>
        <w:jc w:val="center"/>
      </w:pPr>
      <w:r>
        <w:t>Town of Independence</w:t>
      </w:r>
      <w:r w:rsidR="00E862D1">
        <w:t xml:space="preserve"> Tentative</w:t>
      </w:r>
      <w:r>
        <w:t xml:space="preserve"> Board Meeting</w:t>
      </w:r>
      <w:r w:rsidR="00E862D1">
        <w:t xml:space="preserve"> Agenda</w:t>
      </w:r>
    </w:p>
    <w:p w:rsidR="005012A5" w:rsidRDefault="005012A5" w:rsidP="005012A5">
      <w:pPr>
        <w:spacing w:before="0"/>
        <w:jc w:val="center"/>
      </w:pPr>
      <w:r>
        <w:t>Thursday, April 14</w:t>
      </w:r>
      <w:r w:rsidRPr="005012A5">
        <w:rPr>
          <w:vertAlign w:val="superscript"/>
        </w:rPr>
        <w:t>th</w:t>
      </w:r>
    </w:p>
    <w:p w:rsidR="005012A5" w:rsidRDefault="005012A5" w:rsidP="005012A5">
      <w:pPr>
        <w:spacing w:before="0"/>
        <w:jc w:val="center"/>
      </w:pPr>
      <w:r>
        <w:t>7PM</w:t>
      </w:r>
    </w:p>
    <w:p w:rsidR="005012A5" w:rsidRDefault="005012A5" w:rsidP="005012A5">
      <w:pPr>
        <w:spacing w:before="0"/>
        <w:jc w:val="center"/>
      </w:pPr>
    </w:p>
    <w:p w:rsidR="005012A5" w:rsidRDefault="005012A5" w:rsidP="005012A5">
      <w:pPr>
        <w:spacing w:before="0"/>
      </w:pPr>
    </w:p>
    <w:p w:rsidR="005012A5" w:rsidRDefault="005012A5" w:rsidP="005012A5">
      <w:pPr>
        <w:pStyle w:val="ListParagraph"/>
        <w:numPr>
          <w:ilvl w:val="0"/>
          <w:numId w:val="1"/>
        </w:numPr>
        <w:spacing w:before="0"/>
      </w:pPr>
      <w:r>
        <w:t xml:space="preserve"> Call to Order</w:t>
      </w:r>
    </w:p>
    <w:p w:rsidR="005012A5" w:rsidRDefault="005012A5" w:rsidP="005012A5">
      <w:pPr>
        <w:pStyle w:val="ListParagraph"/>
        <w:numPr>
          <w:ilvl w:val="0"/>
          <w:numId w:val="1"/>
        </w:numPr>
        <w:spacing w:before="0"/>
      </w:pPr>
      <w:r>
        <w:t xml:space="preserve">Public Hearing – </w:t>
      </w:r>
      <w:proofErr w:type="spellStart"/>
      <w:r>
        <w:t>Chenunda</w:t>
      </w:r>
      <w:proofErr w:type="spellEnd"/>
      <w:r>
        <w:t xml:space="preserve"> Creek  Solar Project –</w:t>
      </w:r>
      <w:r w:rsidR="00AD104B">
        <w:t xml:space="preserve"> a 2.4MW project</w:t>
      </w:r>
      <w:bookmarkStart w:id="0" w:name="_GoBack"/>
      <w:bookmarkEnd w:id="0"/>
      <w:r>
        <w:t xml:space="preserve"> to be located  on the </w:t>
      </w:r>
      <w:proofErr w:type="spellStart"/>
      <w:r>
        <w:t>Hallsport</w:t>
      </w:r>
      <w:proofErr w:type="spellEnd"/>
      <w:r>
        <w:t>-Independence Road</w:t>
      </w:r>
    </w:p>
    <w:p w:rsidR="005012A5" w:rsidRDefault="005012A5" w:rsidP="005012A5">
      <w:pPr>
        <w:pStyle w:val="ListParagraph"/>
        <w:numPr>
          <w:ilvl w:val="0"/>
          <w:numId w:val="1"/>
        </w:numPr>
        <w:spacing w:before="0"/>
      </w:pPr>
      <w:r>
        <w:t>Close public hearing/open regular meeting</w:t>
      </w:r>
    </w:p>
    <w:p w:rsidR="005012A5" w:rsidRDefault="005012A5" w:rsidP="005012A5">
      <w:pPr>
        <w:pStyle w:val="ListParagraph"/>
        <w:numPr>
          <w:ilvl w:val="0"/>
          <w:numId w:val="1"/>
        </w:numPr>
        <w:spacing w:before="0"/>
      </w:pPr>
      <w:r>
        <w:t>Acceptance of March minutes from 3/10 and special meeting 3/28</w:t>
      </w:r>
    </w:p>
    <w:p w:rsidR="005012A5" w:rsidRDefault="005012A5" w:rsidP="005012A5">
      <w:pPr>
        <w:pStyle w:val="ListParagraph"/>
        <w:numPr>
          <w:ilvl w:val="0"/>
          <w:numId w:val="1"/>
        </w:numPr>
        <w:spacing w:before="0"/>
      </w:pPr>
      <w:r>
        <w:t>Visitors:</w:t>
      </w:r>
    </w:p>
    <w:p w:rsidR="005012A5" w:rsidRDefault="005012A5" w:rsidP="005012A5">
      <w:pPr>
        <w:pStyle w:val="ListParagraph"/>
        <w:numPr>
          <w:ilvl w:val="1"/>
          <w:numId w:val="1"/>
        </w:numPr>
        <w:spacing w:before="0"/>
      </w:pPr>
      <w:r>
        <w:t>Mr. Dave Pullen – town attorney</w:t>
      </w:r>
    </w:p>
    <w:p w:rsidR="005012A5" w:rsidRDefault="005012A5" w:rsidP="005012A5">
      <w:pPr>
        <w:pStyle w:val="ListParagraph"/>
        <w:numPr>
          <w:ilvl w:val="0"/>
          <w:numId w:val="1"/>
        </w:numPr>
        <w:spacing w:before="0"/>
      </w:pPr>
      <w:r>
        <w:t>Highway Superintendent report</w:t>
      </w:r>
    </w:p>
    <w:p w:rsidR="005012A5" w:rsidRDefault="005012A5" w:rsidP="005012A5">
      <w:pPr>
        <w:pStyle w:val="ListParagraph"/>
        <w:numPr>
          <w:ilvl w:val="0"/>
          <w:numId w:val="1"/>
        </w:numPr>
        <w:spacing w:before="0"/>
      </w:pPr>
      <w:r>
        <w:t>Old Business:</w:t>
      </w:r>
    </w:p>
    <w:p w:rsidR="005012A5" w:rsidRDefault="005012A5" w:rsidP="005012A5">
      <w:pPr>
        <w:pStyle w:val="ListParagraph"/>
        <w:numPr>
          <w:ilvl w:val="1"/>
          <w:numId w:val="1"/>
        </w:numPr>
        <w:spacing w:before="0"/>
      </w:pPr>
      <w:r>
        <w:t>Update on salt shed</w:t>
      </w:r>
    </w:p>
    <w:p w:rsidR="005012A5" w:rsidRDefault="005012A5" w:rsidP="005012A5">
      <w:pPr>
        <w:pStyle w:val="ListParagraph"/>
        <w:numPr>
          <w:ilvl w:val="1"/>
          <w:numId w:val="1"/>
        </w:numPr>
        <w:spacing w:before="0"/>
      </w:pPr>
      <w:r>
        <w:t>Update on FEMA application</w:t>
      </w:r>
    </w:p>
    <w:p w:rsidR="005012A5" w:rsidRDefault="005012A5" w:rsidP="005012A5">
      <w:pPr>
        <w:pStyle w:val="ListParagraph"/>
        <w:numPr>
          <w:ilvl w:val="0"/>
          <w:numId w:val="1"/>
        </w:numPr>
        <w:spacing w:before="0"/>
      </w:pPr>
      <w:r>
        <w:t>New Business:</w:t>
      </w:r>
    </w:p>
    <w:p w:rsidR="005012A5" w:rsidRDefault="00E862D1" w:rsidP="005012A5">
      <w:pPr>
        <w:pStyle w:val="ListParagraph"/>
        <w:numPr>
          <w:ilvl w:val="1"/>
          <w:numId w:val="1"/>
        </w:numPr>
        <w:spacing w:before="0"/>
      </w:pPr>
      <w:r>
        <w:t>Discuss pool fill rates</w:t>
      </w:r>
    </w:p>
    <w:p w:rsidR="00B75179" w:rsidRDefault="00B75179" w:rsidP="00B75179">
      <w:pPr>
        <w:pStyle w:val="ListParagraph"/>
        <w:numPr>
          <w:ilvl w:val="0"/>
          <w:numId w:val="1"/>
        </w:numPr>
        <w:spacing w:before="0"/>
      </w:pPr>
      <w:r>
        <w:t>Clerk Report</w:t>
      </w:r>
    </w:p>
    <w:p w:rsidR="00B75179" w:rsidRDefault="00B75179" w:rsidP="00B75179">
      <w:pPr>
        <w:pStyle w:val="ListParagraph"/>
        <w:numPr>
          <w:ilvl w:val="0"/>
          <w:numId w:val="1"/>
        </w:numPr>
        <w:spacing w:before="0"/>
      </w:pPr>
      <w:r>
        <w:t>Bookkeeper Report</w:t>
      </w:r>
    </w:p>
    <w:p w:rsidR="00B75179" w:rsidRDefault="00B75179" w:rsidP="00B75179">
      <w:pPr>
        <w:pStyle w:val="ListParagraph"/>
        <w:numPr>
          <w:ilvl w:val="0"/>
          <w:numId w:val="1"/>
        </w:numPr>
        <w:spacing w:before="0"/>
      </w:pPr>
      <w:r>
        <w:t xml:space="preserve">Bills </w:t>
      </w:r>
    </w:p>
    <w:p w:rsidR="00B75179" w:rsidRDefault="00B75179" w:rsidP="00B75179">
      <w:pPr>
        <w:pStyle w:val="ListParagraph"/>
        <w:numPr>
          <w:ilvl w:val="0"/>
          <w:numId w:val="1"/>
        </w:numPr>
        <w:spacing w:before="0"/>
      </w:pPr>
      <w:r>
        <w:t>Adjournment</w:t>
      </w:r>
    </w:p>
    <w:sectPr w:rsidR="00B7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5125"/>
    <w:multiLevelType w:val="hybridMultilevel"/>
    <w:tmpl w:val="7C9A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A5"/>
    <w:rsid w:val="005012A5"/>
    <w:rsid w:val="00AD104B"/>
    <w:rsid w:val="00B75179"/>
    <w:rsid w:val="00D869BE"/>
    <w:rsid w:val="00E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</dc:creator>
  <cp:lastModifiedBy>Jeri</cp:lastModifiedBy>
  <cp:revision>2</cp:revision>
  <dcterms:created xsi:type="dcterms:W3CDTF">2022-04-11T13:29:00Z</dcterms:created>
  <dcterms:modified xsi:type="dcterms:W3CDTF">2022-04-11T13:29:00Z</dcterms:modified>
</cp:coreProperties>
</file>