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62637426" w:rsidR="009807D9" w:rsidRPr="00534183" w:rsidRDefault="006028FE" w:rsidP="006F6F01">
      <w:pPr>
        <w:jc w:val="center"/>
        <w:rPr>
          <w:sz w:val="28"/>
          <w:szCs w:val="28"/>
        </w:rPr>
      </w:pPr>
      <w:r>
        <w:rPr>
          <w:sz w:val="28"/>
          <w:szCs w:val="28"/>
        </w:rPr>
        <w:t>7</w:t>
      </w:r>
      <w:r w:rsidR="00E859BD" w:rsidRPr="00534183">
        <w:rPr>
          <w:sz w:val="28"/>
          <w:szCs w:val="28"/>
        </w:rPr>
        <w:t>-</w:t>
      </w:r>
      <w:r w:rsidR="00836B3D">
        <w:rPr>
          <w:sz w:val="28"/>
          <w:szCs w:val="28"/>
        </w:rPr>
        <w:t>25</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15282A7" w:rsidR="000F3277" w:rsidRDefault="00A759A9" w:rsidP="00EE6061">
      <w:pPr>
        <w:rPr>
          <w:szCs w:val="24"/>
        </w:rPr>
      </w:pPr>
      <w:r w:rsidRPr="00D77542">
        <w:rPr>
          <w:szCs w:val="24"/>
        </w:rPr>
        <w:t>Pledge to the Flag</w:t>
      </w:r>
    </w:p>
    <w:p w14:paraId="456B1E07" w14:textId="396BD8D2" w:rsidR="009007F9" w:rsidRDefault="009007F9" w:rsidP="00EE6061">
      <w:pPr>
        <w:rPr>
          <w:szCs w:val="24"/>
        </w:rPr>
      </w:pPr>
    </w:p>
    <w:p w14:paraId="7969C7CD" w14:textId="4A7AD9E7" w:rsidR="009007F9" w:rsidRDefault="009007F9" w:rsidP="00EE6061">
      <w:pPr>
        <w:rPr>
          <w:szCs w:val="24"/>
        </w:rPr>
      </w:pPr>
      <w:r w:rsidRPr="009007F9">
        <w:rPr>
          <w:b/>
          <w:bCs/>
          <w:szCs w:val="24"/>
        </w:rPr>
        <w:t>5:30 pm Public Hearing</w:t>
      </w:r>
      <w:r>
        <w:rPr>
          <w:szCs w:val="24"/>
        </w:rPr>
        <w:t xml:space="preserve"> – The purpose of this hearing is to take public comments regarding the adoption of Local Law Number 1 of 2022, entitled: “A Local Law Amending the Village Zoning Law and Map.”  The purpose of the proposed local law is to correct a ministerial error that incorrectly designated land parcels used by and adjacent to the former K-Mart store and to correctly designate those parcels as B-1.</w:t>
      </w:r>
    </w:p>
    <w:p w14:paraId="66066149" w14:textId="1DCF1CB7" w:rsidR="009007F9" w:rsidRDefault="009007F9" w:rsidP="00EE6061">
      <w:pPr>
        <w:rPr>
          <w:szCs w:val="24"/>
        </w:rPr>
      </w:pPr>
    </w:p>
    <w:p w14:paraId="2D8D613D" w14:textId="4BBE26D3" w:rsidR="009007F9" w:rsidRPr="00D77542" w:rsidRDefault="009007F9" w:rsidP="00EE6061">
      <w:pPr>
        <w:rPr>
          <w:szCs w:val="24"/>
        </w:rPr>
      </w:pPr>
      <w:r>
        <w:rPr>
          <w:szCs w:val="24"/>
        </w:rPr>
        <w:t>~~~~~~~~~~~~~~~~~~~~~~~~~~~~~~~~~~~~~~~~~~~~~~~~~~</w:t>
      </w:r>
      <w:r w:rsidR="00E162E1">
        <w:rPr>
          <w:szCs w:val="24"/>
        </w:rPr>
        <w:t>~~~~~~~~~~~~~~~~~~~~~~</w:t>
      </w:r>
    </w:p>
    <w:p w14:paraId="0886B73A" w14:textId="332FDFC6" w:rsidR="00A759A9" w:rsidRPr="00D77542" w:rsidRDefault="00A759A9" w:rsidP="00EE6061">
      <w:pPr>
        <w:rPr>
          <w:szCs w:val="24"/>
        </w:rPr>
      </w:pPr>
    </w:p>
    <w:p w14:paraId="4EA86F25" w14:textId="7A819DAC" w:rsidR="00A759A9" w:rsidRPr="00D77542" w:rsidRDefault="00A759A9" w:rsidP="00EE6061">
      <w:pPr>
        <w:rPr>
          <w:szCs w:val="24"/>
        </w:rPr>
      </w:pPr>
      <w:r w:rsidRPr="00D77542">
        <w:rPr>
          <w:szCs w:val="24"/>
        </w:rPr>
        <w:t xml:space="preserve">Accept the minutes for the Regular Meeting held on </w:t>
      </w:r>
      <w:r w:rsidR="00311BFB">
        <w:rPr>
          <w:szCs w:val="24"/>
        </w:rPr>
        <w:t>Ju</w:t>
      </w:r>
      <w:r w:rsidR="00836B3D">
        <w:rPr>
          <w:szCs w:val="24"/>
        </w:rPr>
        <w:t>ly 11</w:t>
      </w:r>
      <w:r w:rsidRPr="00D77542">
        <w:rPr>
          <w:szCs w:val="24"/>
        </w:rPr>
        <w:t>, 2022.</w:t>
      </w:r>
    </w:p>
    <w:p w14:paraId="22797419" w14:textId="2867B5BB" w:rsidR="00A759A9" w:rsidRPr="00D77542" w:rsidRDefault="00A759A9" w:rsidP="00EE6061">
      <w:pPr>
        <w:rPr>
          <w:szCs w:val="24"/>
        </w:rPr>
      </w:pPr>
    </w:p>
    <w:p w14:paraId="2DB387D3" w14:textId="1F229420" w:rsidR="00A759A9" w:rsidRPr="00836B3D" w:rsidRDefault="00A759A9" w:rsidP="00EE6061">
      <w:pPr>
        <w:rPr>
          <w:szCs w:val="24"/>
        </w:rPr>
      </w:pPr>
      <w:r w:rsidRPr="00836B3D">
        <w:rPr>
          <w:szCs w:val="24"/>
        </w:rPr>
        <w:t>VISITORS:</w:t>
      </w:r>
      <w:r w:rsidR="00836B3D" w:rsidRPr="00836B3D">
        <w:rPr>
          <w:szCs w:val="24"/>
        </w:rPr>
        <w:t xml:space="preserve">  Mike Raptis</w:t>
      </w:r>
      <w:r w:rsidR="002E0155">
        <w:rPr>
          <w:szCs w:val="24"/>
        </w:rPr>
        <w:t xml:space="preserve"> and </w:t>
      </w:r>
      <w:r w:rsidR="00D76BC5">
        <w:rPr>
          <w:szCs w:val="24"/>
        </w:rPr>
        <w:t>Allison Green</w:t>
      </w:r>
      <w:r w:rsidR="002E0155">
        <w:rPr>
          <w:szCs w:val="24"/>
        </w:rPr>
        <w:t xml:space="preserve"> (re:  DRI); Ryan Newark (re: fire concerns)</w:t>
      </w:r>
    </w:p>
    <w:p w14:paraId="2B793BE7" w14:textId="77777777" w:rsidR="00193716" w:rsidRPr="00836B3D" w:rsidRDefault="00193716" w:rsidP="00EE6061">
      <w:pPr>
        <w:rPr>
          <w:szCs w:val="24"/>
        </w:rPr>
      </w:pPr>
    </w:p>
    <w:p w14:paraId="28DD1A9F" w14:textId="2166E348" w:rsidR="00A759A9" w:rsidRPr="00836B3D" w:rsidRDefault="00A759A9" w:rsidP="00EE6061">
      <w:pPr>
        <w:rPr>
          <w:szCs w:val="24"/>
        </w:rPr>
      </w:pPr>
      <w:r w:rsidRPr="00836B3D">
        <w:rPr>
          <w:szCs w:val="24"/>
        </w:rPr>
        <w:t>MAYOR’S BUSINESS:</w:t>
      </w:r>
    </w:p>
    <w:p w14:paraId="0329F370" w14:textId="7B6CBE97" w:rsidR="001D685B" w:rsidRPr="00836B3D" w:rsidRDefault="001D685B" w:rsidP="00EE6061">
      <w:pPr>
        <w:rPr>
          <w:szCs w:val="24"/>
        </w:rPr>
      </w:pPr>
    </w:p>
    <w:p w14:paraId="3D4B5FEB" w14:textId="73A57D84" w:rsidR="00193716" w:rsidRPr="00836B3D" w:rsidRDefault="00836B3D" w:rsidP="00836B3D">
      <w:pPr>
        <w:pStyle w:val="ListParagraph"/>
        <w:numPr>
          <w:ilvl w:val="0"/>
          <w:numId w:val="1"/>
        </w:numPr>
        <w:rPr>
          <w:rFonts w:ascii="Times New Roman" w:hAnsi="Times New Roman"/>
          <w:sz w:val="24"/>
          <w:szCs w:val="24"/>
        </w:rPr>
      </w:pPr>
      <w:r w:rsidRPr="00836B3D">
        <w:rPr>
          <w:rFonts w:ascii="Times New Roman" w:hAnsi="Times New Roman"/>
          <w:sz w:val="24"/>
          <w:szCs w:val="24"/>
        </w:rPr>
        <w:t>Discuss naming Village as lead agency for DRI and CFA funding.</w:t>
      </w:r>
    </w:p>
    <w:p w14:paraId="49F2501E" w14:textId="77777777" w:rsidR="00E162E1" w:rsidRDefault="00E162E1" w:rsidP="00A759A9">
      <w:pPr>
        <w:rPr>
          <w:szCs w:val="24"/>
        </w:rPr>
      </w:pPr>
    </w:p>
    <w:p w14:paraId="22471BC7" w14:textId="58E45088" w:rsidR="00A759A9" w:rsidRPr="00836B3D" w:rsidRDefault="00A759A9" w:rsidP="00A759A9">
      <w:pPr>
        <w:rPr>
          <w:szCs w:val="24"/>
        </w:rPr>
      </w:pPr>
      <w:r w:rsidRPr="00836B3D">
        <w:rPr>
          <w:szCs w:val="24"/>
        </w:rPr>
        <w:t>TRUSTEES’ BUSINESS:</w:t>
      </w:r>
    </w:p>
    <w:p w14:paraId="42B0E0C3" w14:textId="16AB7049" w:rsidR="00A759A9" w:rsidRPr="00836B3D" w:rsidRDefault="00A759A9" w:rsidP="00A759A9">
      <w:pPr>
        <w:rPr>
          <w:szCs w:val="24"/>
        </w:rPr>
      </w:pPr>
    </w:p>
    <w:p w14:paraId="49FF5305" w14:textId="38F90680" w:rsidR="00A759A9" w:rsidRPr="00836B3D" w:rsidRDefault="00A759A9" w:rsidP="00A759A9">
      <w:pPr>
        <w:rPr>
          <w:szCs w:val="24"/>
        </w:rPr>
      </w:pPr>
      <w:r w:rsidRPr="00836B3D">
        <w:rPr>
          <w:szCs w:val="24"/>
        </w:rPr>
        <w:tab/>
        <w:t>PEARSON:</w:t>
      </w:r>
    </w:p>
    <w:p w14:paraId="447B4001" w14:textId="47534898" w:rsidR="00A759A9" w:rsidRPr="00836B3D" w:rsidRDefault="00A759A9" w:rsidP="00A759A9">
      <w:pPr>
        <w:rPr>
          <w:szCs w:val="24"/>
        </w:rPr>
      </w:pPr>
    </w:p>
    <w:p w14:paraId="3ACF063F" w14:textId="211171AA" w:rsidR="00F87C16" w:rsidRPr="00836B3D" w:rsidRDefault="00A759A9" w:rsidP="006028FE">
      <w:pPr>
        <w:pStyle w:val="ListParagraph"/>
        <w:numPr>
          <w:ilvl w:val="0"/>
          <w:numId w:val="2"/>
        </w:numPr>
        <w:rPr>
          <w:rFonts w:ascii="Times New Roman" w:hAnsi="Times New Roman"/>
          <w:sz w:val="24"/>
          <w:szCs w:val="24"/>
        </w:rPr>
      </w:pPr>
      <w:r w:rsidRPr="00836B3D">
        <w:rPr>
          <w:rFonts w:ascii="Times New Roman" w:hAnsi="Times New Roman"/>
          <w:sz w:val="24"/>
          <w:szCs w:val="24"/>
        </w:rPr>
        <w:t>Request acceptance and approval of the vouchers as listed in the Abstract of Vouchers dated Ju</w:t>
      </w:r>
      <w:r w:rsidR="006028FE" w:rsidRPr="00836B3D">
        <w:rPr>
          <w:rFonts w:ascii="Times New Roman" w:hAnsi="Times New Roman"/>
          <w:sz w:val="24"/>
          <w:szCs w:val="24"/>
        </w:rPr>
        <w:t xml:space="preserve">ly </w:t>
      </w:r>
      <w:r w:rsidR="00836B3D" w:rsidRPr="00836B3D">
        <w:rPr>
          <w:rFonts w:ascii="Times New Roman" w:hAnsi="Times New Roman"/>
          <w:sz w:val="24"/>
          <w:szCs w:val="24"/>
        </w:rPr>
        <w:t>25</w:t>
      </w:r>
      <w:r w:rsidRPr="00836B3D">
        <w:rPr>
          <w:rFonts w:ascii="Times New Roman" w:hAnsi="Times New Roman"/>
          <w:sz w:val="24"/>
          <w:szCs w:val="24"/>
        </w:rPr>
        <w:t>, 2022</w:t>
      </w:r>
      <w:r w:rsidR="00F87C16" w:rsidRPr="00836B3D">
        <w:rPr>
          <w:rFonts w:ascii="Times New Roman" w:hAnsi="Times New Roman"/>
          <w:sz w:val="24"/>
          <w:szCs w:val="24"/>
        </w:rPr>
        <w:t>.</w:t>
      </w:r>
    </w:p>
    <w:p w14:paraId="0A6FD9A8" w14:textId="5CD4780A" w:rsidR="00A759A9" w:rsidRPr="002D1B8E" w:rsidRDefault="00A759A9" w:rsidP="00A759A9">
      <w:pPr>
        <w:ind w:left="720"/>
        <w:rPr>
          <w:szCs w:val="24"/>
        </w:rPr>
      </w:pPr>
      <w:r w:rsidRPr="002D1B8E">
        <w:rPr>
          <w:szCs w:val="24"/>
        </w:rPr>
        <w:t>MONROE:</w:t>
      </w:r>
    </w:p>
    <w:p w14:paraId="5E0DF79D" w14:textId="58E13606" w:rsidR="00A759A9" w:rsidRPr="002D1B8E" w:rsidRDefault="00A759A9" w:rsidP="00A759A9">
      <w:pPr>
        <w:ind w:left="720"/>
        <w:rPr>
          <w:szCs w:val="24"/>
        </w:rPr>
      </w:pPr>
    </w:p>
    <w:p w14:paraId="59725EBF" w14:textId="123CCD4E" w:rsidR="00A759A9" w:rsidRPr="002D1B8E" w:rsidRDefault="00A759A9" w:rsidP="00F17B6A">
      <w:pPr>
        <w:pStyle w:val="ListParagraph"/>
        <w:numPr>
          <w:ilvl w:val="0"/>
          <w:numId w:val="3"/>
        </w:numPr>
        <w:rPr>
          <w:rFonts w:ascii="Times New Roman" w:hAnsi="Times New Roman"/>
          <w:sz w:val="24"/>
          <w:szCs w:val="24"/>
        </w:rPr>
      </w:pPr>
      <w:r w:rsidRPr="002D1B8E">
        <w:rPr>
          <w:rFonts w:ascii="Times New Roman" w:hAnsi="Times New Roman"/>
          <w:sz w:val="24"/>
          <w:szCs w:val="24"/>
        </w:rPr>
        <w:t>Nothing to discuss</w:t>
      </w:r>
    </w:p>
    <w:p w14:paraId="1EFD5214" w14:textId="4FEBBE85" w:rsidR="00A759A9" w:rsidRPr="002D1B8E" w:rsidRDefault="00A759A9" w:rsidP="00A759A9">
      <w:pPr>
        <w:ind w:left="720"/>
        <w:rPr>
          <w:szCs w:val="24"/>
        </w:rPr>
      </w:pPr>
      <w:r w:rsidRPr="002D1B8E">
        <w:rPr>
          <w:szCs w:val="24"/>
        </w:rPr>
        <w:t>ROESKE:</w:t>
      </w:r>
    </w:p>
    <w:p w14:paraId="21F8D1C1" w14:textId="61939FFE" w:rsidR="00A759A9" w:rsidRPr="002D1B8E" w:rsidRDefault="00A759A9" w:rsidP="00A759A9">
      <w:pPr>
        <w:ind w:left="720"/>
        <w:rPr>
          <w:szCs w:val="24"/>
        </w:rPr>
      </w:pPr>
    </w:p>
    <w:p w14:paraId="579C31D3" w14:textId="3ACA8022" w:rsidR="00193716" w:rsidRPr="006028FE" w:rsidRDefault="002D1B8E" w:rsidP="00F60A78">
      <w:pPr>
        <w:pStyle w:val="ListParagraph"/>
        <w:numPr>
          <w:ilvl w:val="0"/>
          <w:numId w:val="4"/>
        </w:numPr>
        <w:rPr>
          <w:rFonts w:ascii="Times New Roman" w:hAnsi="Times New Roman"/>
          <w:sz w:val="24"/>
          <w:szCs w:val="24"/>
        </w:rPr>
      </w:pPr>
      <w:r w:rsidRPr="006028FE">
        <w:rPr>
          <w:rFonts w:ascii="Times New Roman" w:hAnsi="Times New Roman"/>
          <w:sz w:val="24"/>
          <w:szCs w:val="24"/>
        </w:rPr>
        <w:t>Nothing to discuss</w:t>
      </w:r>
    </w:p>
    <w:p w14:paraId="2581073C" w14:textId="77777777" w:rsidR="00E162E1" w:rsidRDefault="00E162E1" w:rsidP="00A759A9">
      <w:pPr>
        <w:ind w:left="720"/>
        <w:rPr>
          <w:szCs w:val="24"/>
        </w:rPr>
      </w:pPr>
    </w:p>
    <w:p w14:paraId="19A684DC" w14:textId="77777777" w:rsidR="00E162E1" w:rsidRDefault="00E162E1" w:rsidP="00A759A9">
      <w:pPr>
        <w:ind w:left="720"/>
        <w:rPr>
          <w:szCs w:val="24"/>
        </w:rPr>
      </w:pPr>
    </w:p>
    <w:p w14:paraId="0D6E8865" w14:textId="61FF4929" w:rsidR="00A759A9" w:rsidRPr="00653067" w:rsidRDefault="00A759A9" w:rsidP="00A759A9">
      <w:pPr>
        <w:ind w:left="720"/>
        <w:rPr>
          <w:szCs w:val="24"/>
        </w:rPr>
      </w:pPr>
      <w:r w:rsidRPr="00653067">
        <w:rPr>
          <w:szCs w:val="24"/>
        </w:rPr>
        <w:lastRenderedPageBreak/>
        <w:t>FAHS</w:t>
      </w:r>
    </w:p>
    <w:p w14:paraId="1AE64DB1" w14:textId="103F2F7C" w:rsidR="00A759A9" w:rsidRPr="00653067" w:rsidRDefault="00A759A9" w:rsidP="00A759A9">
      <w:pPr>
        <w:ind w:left="720"/>
        <w:rPr>
          <w:szCs w:val="24"/>
        </w:rPr>
      </w:pPr>
    </w:p>
    <w:p w14:paraId="64D406AE" w14:textId="5AED0748" w:rsidR="00F87C16" w:rsidRPr="00D27C05" w:rsidRDefault="00D27C05" w:rsidP="00D27C05">
      <w:pPr>
        <w:pStyle w:val="ListParagraph"/>
        <w:numPr>
          <w:ilvl w:val="0"/>
          <w:numId w:val="5"/>
        </w:numPr>
        <w:rPr>
          <w:rFonts w:ascii="Times New Roman" w:hAnsi="Times New Roman"/>
          <w:sz w:val="24"/>
          <w:szCs w:val="24"/>
        </w:rPr>
      </w:pPr>
      <w:r w:rsidRPr="00D77542">
        <w:rPr>
          <w:rFonts w:ascii="Times New Roman" w:hAnsi="Times New Roman"/>
          <w:sz w:val="24"/>
          <w:szCs w:val="24"/>
        </w:rPr>
        <w:t>Request acceptance and approval of Resolution No. 22/23-</w:t>
      </w:r>
      <w:r>
        <w:rPr>
          <w:rFonts w:ascii="Times New Roman" w:hAnsi="Times New Roman"/>
          <w:sz w:val="24"/>
          <w:szCs w:val="24"/>
        </w:rPr>
        <w:t>10</w:t>
      </w:r>
      <w:r w:rsidRPr="00D77542">
        <w:rPr>
          <w:rFonts w:ascii="Times New Roman" w:hAnsi="Times New Roman"/>
          <w:sz w:val="24"/>
          <w:szCs w:val="24"/>
        </w:rPr>
        <w:t xml:space="preserve">, To Purchase </w:t>
      </w:r>
      <w:r>
        <w:rPr>
          <w:rFonts w:ascii="Times New Roman" w:hAnsi="Times New Roman"/>
          <w:sz w:val="24"/>
          <w:szCs w:val="24"/>
        </w:rPr>
        <w:t>a Truck (MAP Program)</w:t>
      </w:r>
      <w:r w:rsidRPr="00D77542">
        <w:rPr>
          <w:rFonts w:ascii="Times New Roman" w:hAnsi="Times New Roman"/>
          <w:sz w:val="24"/>
          <w:szCs w:val="24"/>
        </w:rPr>
        <w:t>.</w:t>
      </w:r>
      <w:r w:rsidRPr="00D27C05">
        <w:rPr>
          <w:szCs w:val="24"/>
        </w:rPr>
        <w:t xml:space="preserve"> </w:t>
      </w:r>
    </w:p>
    <w:p w14:paraId="116904A5" w14:textId="1599F3BD" w:rsidR="001D685B" w:rsidRPr="00D77542" w:rsidRDefault="001D685B" w:rsidP="001D685B">
      <w:pPr>
        <w:rPr>
          <w:szCs w:val="24"/>
        </w:rPr>
      </w:pPr>
      <w:r w:rsidRPr="00D77542">
        <w:rPr>
          <w:szCs w:val="24"/>
        </w:rPr>
        <w:t>POLICE DEPT:</w:t>
      </w:r>
    </w:p>
    <w:p w14:paraId="4E284724" w14:textId="7A3E13BB" w:rsidR="001D685B" w:rsidRPr="00D77542" w:rsidRDefault="001D685B" w:rsidP="001D685B">
      <w:pPr>
        <w:rPr>
          <w:szCs w:val="24"/>
        </w:rPr>
      </w:pPr>
    </w:p>
    <w:p w14:paraId="6F461551" w14:textId="544BB306" w:rsidR="006277C9" w:rsidRPr="002A0FA7" w:rsidRDefault="001D685B" w:rsidP="000057DC">
      <w:pPr>
        <w:pStyle w:val="ListParagraph"/>
        <w:numPr>
          <w:ilvl w:val="0"/>
          <w:numId w:val="6"/>
        </w:numPr>
        <w:rPr>
          <w:rFonts w:ascii="Times New Roman" w:hAnsi="Times New Roman"/>
          <w:sz w:val="24"/>
          <w:szCs w:val="24"/>
        </w:rPr>
      </w:pPr>
      <w:r w:rsidRPr="002A0FA7">
        <w:rPr>
          <w:rFonts w:ascii="Times New Roman" w:hAnsi="Times New Roman"/>
          <w:sz w:val="24"/>
          <w:szCs w:val="24"/>
        </w:rPr>
        <w:t>Nothing to discuss</w:t>
      </w:r>
    </w:p>
    <w:p w14:paraId="4C4947C1" w14:textId="36EDDE22" w:rsidR="001D685B" w:rsidRPr="00D77542" w:rsidRDefault="001D685B" w:rsidP="001D685B">
      <w:pPr>
        <w:rPr>
          <w:szCs w:val="24"/>
        </w:rPr>
      </w:pPr>
      <w:r w:rsidRPr="00D77542">
        <w:rPr>
          <w:szCs w:val="24"/>
        </w:rPr>
        <w:t>FIRE DEPT:</w:t>
      </w:r>
    </w:p>
    <w:p w14:paraId="5E6F8921" w14:textId="77EC9B77" w:rsidR="001D685B" w:rsidRPr="00D77542" w:rsidRDefault="001D685B" w:rsidP="001D685B">
      <w:pPr>
        <w:rPr>
          <w:szCs w:val="24"/>
        </w:rPr>
      </w:pPr>
    </w:p>
    <w:p w14:paraId="6AA3872B" w14:textId="2BFF74F0" w:rsidR="00534183" w:rsidRPr="00D77542" w:rsidRDefault="001D685B" w:rsidP="00FF2364">
      <w:pPr>
        <w:pStyle w:val="ListParagraph"/>
        <w:numPr>
          <w:ilvl w:val="0"/>
          <w:numId w:val="8"/>
        </w:numPr>
        <w:rPr>
          <w:rFonts w:ascii="Times New Roman" w:hAnsi="Times New Roman"/>
          <w:sz w:val="24"/>
          <w:szCs w:val="24"/>
        </w:rPr>
      </w:pPr>
      <w:r w:rsidRPr="00D77542">
        <w:rPr>
          <w:rFonts w:ascii="Times New Roman" w:hAnsi="Times New Roman"/>
          <w:sz w:val="24"/>
          <w:szCs w:val="24"/>
        </w:rPr>
        <w:t>Nothing to discuss</w:t>
      </w:r>
    </w:p>
    <w:p w14:paraId="20E7B47F" w14:textId="0CE5524C" w:rsidR="001D685B" w:rsidRPr="00D77542" w:rsidRDefault="001D685B" w:rsidP="001D685B">
      <w:pPr>
        <w:rPr>
          <w:szCs w:val="24"/>
        </w:rPr>
      </w:pPr>
      <w:r w:rsidRPr="00D77542">
        <w:rPr>
          <w:szCs w:val="24"/>
        </w:rPr>
        <w:t>DPW:</w:t>
      </w:r>
    </w:p>
    <w:p w14:paraId="5492D28C" w14:textId="1FA433C1" w:rsidR="001D685B" w:rsidRPr="00D77542" w:rsidRDefault="001D685B" w:rsidP="001D685B">
      <w:pPr>
        <w:rPr>
          <w:szCs w:val="24"/>
        </w:rPr>
      </w:pPr>
    </w:p>
    <w:p w14:paraId="1932E3D3" w14:textId="7AB2FEE2" w:rsidR="00493E02" w:rsidRPr="00836B3D" w:rsidRDefault="00836B3D" w:rsidP="00493E02">
      <w:pPr>
        <w:pStyle w:val="ListParagraph"/>
        <w:numPr>
          <w:ilvl w:val="0"/>
          <w:numId w:val="7"/>
        </w:numPr>
        <w:rPr>
          <w:rFonts w:ascii="Times New Roman" w:hAnsi="Times New Roman"/>
          <w:sz w:val="24"/>
          <w:szCs w:val="24"/>
        </w:rPr>
      </w:pPr>
      <w:r>
        <w:rPr>
          <w:rFonts w:ascii="Times New Roman" w:hAnsi="Times New Roman"/>
          <w:sz w:val="24"/>
          <w:szCs w:val="24"/>
        </w:rPr>
        <w:t>Nothing to discuss</w:t>
      </w:r>
    </w:p>
    <w:p w14:paraId="595F3FC4" w14:textId="71880525" w:rsidR="002053AD" w:rsidRPr="00D77542" w:rsidRDefault="002053AD" w:rsidP="002053AD">
      <w:pPr>
        <w:rPr>
          <w:szCs w:val="24"/>
        </w:rPr>
      </w:pPr>
      <w:r w:rsidRPr="00D77542">
        <w:rPr>
          <w:szCs w:val="24"/>
        </w:rPr>
        <w:t>CODE ENFORCEMENT:</w:t>
      </w:r>
    </w:p>
    <w:p w14:paraId="0A3A511C" w14:textId="7A464B9A" w:rsidR="002053AD" w:rsidRPr="00D77542" w:rsidRDefault="002053AD" w:rsidP="002053AD">
      <w:pPr>
        <w:rPr>
          <w:szCs w:val="24"/>
        </w:rPr>
      </w:pPr>
    </w:p>
    <w:p w14:paraId="75CF4821" w14:textId="3832C517" w:rsidR="002053AD" w:rsidRPr="00D77542" w:rsidRDefault="002D1B8E" w:rsidP="00FF65A5">
      <w:pPr>
        <w:pStyle w:val="ListParagraph"/>
        <w:numPr>
          <w:ilvl w:val="0"/>
          <w:numId w:val="9"/>
        </w:numPr>
        <w:rPr>
          <w:rFonts w:ascii="Times New Roman" w:hAnsi="Times New Roman"/>
          <w:sz w:val="24"/>
          <w:szCs w:val="24"/>
        </w:rPr>
      </w:pPr>
      <w:r>
        <w:rPr>
          <w:rFonts w:ascii="Times New Roman" w:hAnsi="Times New Roman"/>
          <w:sz w:val="24"/>
          <w:szCs w:val="24"/>
        </w:rPr>
        <w:t>Nothing to discuss</w:t>
      </w:r>
    </w:p>
    <w:p w14:paraId="7F35914C" w14:textId="08A2F3A6" w:rsidR="002053AD" w:rsidRPr="00D77542" w:rsidRDefault="002053AD" w:rsidP="002053AD">
      <w:pPr>
        <w:rPr>
          <w:szCs w:val="24"/>
        </w:rPr>
      </w:pPr>
      <w:r w:rsidRPr="00D77542">
        <w:rPr>
          <w:szCs w:val="24"/>
        </w:rPr>
        <w:t>ATTORNEY:</w:t>
      </w:r>
    </w:p>
    <w:p w14:paraId="6E69E09F" w14:textId="6EDB323D" w:rsidR="002053AD" w:rsidRPr="00D77542" w:rsidRDefault="002053AD" w:rsidP="002053AD">
      <w:pPr>
        <w:rPr>
          <w:szCs w:val="24"/>
        </w:rPr>
      </w:pPr>
    </w:p>
    <w:p w14:paraId="6A233F60" w14:textId="0EBFC7EB" w:rsidR="002053AD" w:rsidRPr="00D77542" w:rsidRDefault="002053AD" w:rsidP="00FF65A5">
      <w:pPr>
        <w:pStyle w:val="ListParagraph"/>
        <w:numPr>
          <w:ilvl w:val="0"/>
          <w:numId w:val="10"/>
        </w:numPr>
        <w:rPr>
          <w:rFonts w:ascii="Times New Roman" w:hAnsi="Times New Roman"/>
          <w:sz w:val="24"/>
          <w:szCs w:val="24"/>
        </w:rPr>
      </w:pPr>
      <w:r w:rsidRPr="00D77542">
        <w:rPr>
          <w:rFonts w:ascii="Times New Roman" w:hAnsi="Times New Roman"/>
          <w:sz w:val="24"/>
          <w:szCs w:val="24"/>
        </w:rPr>
        <w:t>Nothing to discuss</w:t>
      </w:r>
    </w:p>
    <w:p w14:paraId="30AAD510" w14:textId="44B93C91" w:rsidR="002053AD" w:rsidRPr="00D77542" w:rsidRDefault="002053AD" w:rsidP="002053AD">
      <w:pPr>
        <w:rPr>
          <w:szCs w:val="24"/>
        </w:rPr>
      </w:pPr>
      <w:r w:rsidRPr="00D77542">
        <w:rPr>
          <w:szCs w:val="24"/>
        </w:rPr>
        <w:t>TREASURER:</w:t>
      </w:r>
    </w:p>
    <w:p w14:paraId="1155731A" w14:textId="162D598E" w:rsidR="002053AD" w:rsidRPr="00D77542" w:rsidRDefault="002053AD" w:rsidP="002053AD">
      <w:pPr>
        <w:rPr>
          <w:szCs w:val="24"/>
        </w:rPr>
      </w:pPr>
    </w:p>
    <w:p w14:paraId="673BD919" w14:textId="014A9DAB" w:rsidR="001D685B" w:rsidRPr="002D1B8E" w:rsidRDefault="002D1B8E" w:rsidP="00972FFA">
      <w:pPr>
        <w:pStyle w:val="ListParagraph"/>
        <w:numPr>
          <w:ilvl w:val="0"/>
          <w:numId w:val="11"/>
        </w:numPr>
        <w:rPr>
          <w:rFonts w:ascii="Times New Roman" w:hAnsi="Times New Roman"/>
          <w:sz w:val="24"/>
          <w:szCs w:val="24"/>
        </w:rPr>
      </w:pPr>
      <w:r>
        <w:rPr>
          <w:rFonts w:ascii="Times New Roman" w:hAnsi="Times New Roman"/>
          <w:sz w:val="24"/>
          <w:szCs w:val="24"/>
        </w:rPr>
        <w:t>Nothing to discuss</w:t>
      </w:r>
    </w:p>
    <w:sectPr w:rsidR="001D685B" w:rsidRPr="002D1B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4747E1A"/>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2"/>
  </w:num>
  <w:num w:numId="3" w16cid:durableId="415174310">
    <w:abstractNumId w:val="5"/>
  </w:num>
  <w:num w:numId="4" w16cid:durableId="1345473155">
    <w:abstractNumId w:val="1"/>
  </w:num>
  <w:num w:numId="5" w16cid:durableId="1228150535">
    <w:abstractNumId w:val="8"/>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1"/>
  </w:num>
  <w:num w:numId="11" w16cid:durableId="59207240">
    <w:abstractNumId w:val="10"/>
  </w:num>
  <w:num w:numId="12" w16cid:durableId="656231171">
    <w:abstractNumId w:val="9"/>
  </w:num>
  <w:num w:numId="13" w16cid:durableId="900480167">
    <w:abstractNumId w:val="7"/>
  </w:num>
  <w:num w:numId="14" w16cid:durableId="11679857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59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C585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F35"/>
    <w:rsid w:val="002E394A"/>
    <w:rsid w:val="002E402A"/>
    <w:rsid w:val="002E4E4B"/>
    <w:rsid w:val="002E4E96"/>
    <w:rsid w:val="002E6531"/>
    <w:rsid w:val="002F02DC"/>
    <w:rsid w:val="002F1848"/>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CCA"/>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307E"/>
    <w:rsid w:val="008254A8"/>
    <w:rsid w:val="008261C8"/>
    <w:rsid w:val="00827896"/>
    <w:rsid w:val="008308F5"/>
    <w:rsid w:val="00831397"/>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5D65"/>
    <w:rsid w:val="00D56C5B"/>
    <w:rsid w:val="00D5700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26C9"/>
    <w:rsid w:val="00E239C7"/>
    <w:rsid w:val="00E24141"/>
    <w:rsid w:val="00E25028"/>
    <w:rsid w:val="00E25F23"/>
    <w:rsid w:val="00E26237"/>
    <w:rsid w:val="00E262B0"/>
    <w:rsid w:val="00E26F89"/>
    <w:rsid w:val="00E272D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841"/>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224</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9</cp:revision>
  <cp:lastPrinted>2022-07-25T19:55:00Z</cp:lastPrinted>
  <dcterms:created xsi:type="dcterms:W3CDTF">2022-07-22T13:14:00Z</dcterms:created>
  <dcterms:modified xsi:type="dcterms:W3CDTF">2022-07-25T20:04:00Z</dcterms:modified>
</cp:coreProperties>
</file>