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3AF347CE" w:rsidR="009807D9" w:rsidRPr="00534183" w:rsidRDefault="000C61B7" w:rsidP="006F6F01">
      <w:pPr>
        <w:jc w:val="center"/>
        <w:rPr>
          <w:sz w:val="28"/>
          <w:szCs w:val="28"/>
        </w:rPr>
      </w:pPr>
      <w:r>
        <w:rPr>
          <w:sz w:val="28"/>
          <w:szCs w:val="28"/>
        </w:rPr>
        <w:t>1</w:t>
      </w:r>
      <w:r w:rsidR="00E859BD" w:rsidRPr="00534183">
        <w:rPr>
          <w:sz w:val="28"/>
          <w:szCs w:val="28"/>
        </w:rPr>
        <w:t>-</w:t>
      </w:r>
      <w:r w:rsidR="00E74BB1">
        <w:rPr>
          <w:sz w:val="28"/>
          <w:szCs w:val="28"/>
        </w:rPr>
        <w:t>9</w:t>
      </w:r>
      <w:r w:rsidR="009F76C1" w:rsidRPr="00534183">
        <w:rPr>
          <w:sz w:val="28"/>
          <w:szCs w:val="28"/>
        </w:rPr>
        <w:t>-20</w:t>
      </w:r>
      <w:r w:rsidR="001B3CF0" w:rsidRPr="00534183">
        <w:rPr>
          <w:sz w:val="28"/>
          <w:szCs w:val="28"/>
        </w:rPr>
        <w:t>2</w:t>
      </w:r>
      <w:r w:rsidR="00E74BB1">
        <w:rPr>
          <w:sz w:val="28"/>
          <w:szCs w:val="28"/>
        </w:rPr>
        <w:t>3</w:t>
      </w:r>
    </w:p>
    <w:p w14:paraId="07B48A4E" w14:textId="77777777" w:rsidR="002F3298" w:rsidRPr="00534183" w:rsidRDefault="002F3298" w:rsidP="00EE6061">
      <w:pPr>
        <w:rPr>
          <w:szCs w:val="24"/>
        </w:rPr>
      </w:pPr>
    </w:p>
    <w:p w14:paraId="2873D3B3" w14:textId="315282A7" w:rsidR="000F3277" w:rsidRPr="000C1E54" w:rsidRDefault="00A759A9" w:rsidP="00EE6061">
      <w:pPr>
        <w:rPr>
          <w:szCs w:val="24"/>
        </w:rPr>
      </w:pPr>
      <w:r w:rsidRPr="000C1E54">
        <w:rPr>
          <w:szCs w:val="24"/>
        </w:rPr>
        <w:t>Pledge to the Flag</w:t>
      </w:r>
    </w:p>
    <w:p w14:paraId="58BA4C28" w14:textId="033FB5AC" w:rsidR="00813FE3" w:rsidRDefault="00813FE3" w:rsidP="00EE6061">
      <w:pPr>
        <w:rPr>
          <w:szCs w:val="24"/>
        </w:rPr>
      </w:pPr>
    </w:p>
    <w:p w14:paraId="4EA86F25" w14:textId="490C3236" w:rsidR="00A759A9" w:rsidRPr="000C1E54" w:rsidRDefault="00A759A9" w:rsidP="00EE6061">
      <w:pPr>
        <w:rPr>
          <w:szCs w:val="24"/>
        </w:rPr>
      </w:pPr>
      <w:r w:rsidRPr="000C1E54">
        <w:rPr>
          <w:szCs w:val="24"/>
        </w:rPr>
        <w:t xml:space="preserve">Accept the minutes for the Regular Meeting held on </w:t>
      </w:r>
      <w:r w:rsidR="00E74BB1">
        <w:rPr>
          <w:szCs w:val="24"/>
        </w:rPr>
        <w:t xml:space="preserve">Tuesday, </w:t>
      </w:r>
      <w:r w:rsidR="00914D81">
        <w:rPr>
          <w:szCs w:val="24"/>
        </w:rPr>
        <w:t xml:space="preserve">December </w:t>
      </w:r>
      <w:r w:rsidR="00E74BB1">
        <w:rPr>
          <w:szCs w:val="24"/>
        </w:rPr>
        <w:t>27</w:t>
      </w:r>
      <w:r w:rsidRPr="000C1E54">
        <w:rPr>
          <w:szCs w:val="24"/>
        </w:rPr>
        <w:t>, 2022.</w:t>
      </w:r>
    </w:p>
    <w:p w14:paraId="22797419" w14:textId="20E0FB8F" w:rsidR="00A759A9" w:rsidRPr="000C1E54" w:rsidRDefault="00A759A9" w:rsidP="00EE6061">
      <w:pPr>
        <w:rPr>
          <w:szCs w:val="24"/>
        </w:rPr>
      </w:pPr>
    </w:p>
    <w:p w14:paraId="2DB387D3" w14:textId="7F205CA9" w:rsidR="00A759A9" w:rsidRPr="000C1E54" w:rsidRDefault="00A759A9" w:rsidP="00EE6061">
      <w:pPr>
        <w:rPr>
          <w:szCs w:val="24"/>
        </w:rPr>
      </w:pPr>
      <w:r w:rsidRPr="000C1E54">
        <w:rPr>
          <w:szCs w:val="24"/>
        </w:rPr>
        <w:t>VISITORS:</w:t>
      </w:r>
    </w:p>
    <w:p w14:paraId="2B793BE7" w14:textId="478ED581" w:rsidR="00193716" w:rsidRDefault="00193716" w:rsidP="00EE6061">
      <w:pPr>
        <w:rPr>
          <w:szCs w:val="24"/>
        </w:rPr>
      </w:pPr>
    </w:p>
    <w:p w14:paraId="4DA19AB7" w14:textId="77777777" w:rsidR="005A2E88" w:rsidRPr="000C1E54" w:rsidRDefault="005A2E88" w:rsidP="00EE6061">
      <w:pPr>
        <w:rPr>
          <w:szCs w:val="24"/>
        </w:rPr>
      </w:pPr>
    </w:p>
    <w:p w14:paraId="28DD1A9F" w14:textId="2166E348" w:rsidR="00A759A9" w:rsidRPr="000C1E54" w:rsidRDefault="00A759A9" w:rsidP="00EE6061">
      <w:pPr>
        <w:rPr>
          <w:szCs w:val="24"/>
        </w:rPr>
      </w:pPr>
      <w:r w:rsidRPr="000C1E54">
        <w:rPr>
          <w:szCs w:val="24"/>
        </w:rPr>
        <w:t>MAYOR’S BUSINESS:</w:t>
      </w:r>
    </w:p>
    <w:p w14:paraId="0329F370" w14:textId="7B6CBE97" w:rsidR="001D685B" w:rsidRPr="000C1E54" w:rsidRDefault="001D685B" w:rsidP="00EE6061">
      <w:pPr>
        <w:rPr>
          <w:szCs w:val="24"/>
        </w:rPr>
      </w:pPr>
    </w:p>
    <w:p w14:paraId="25275A6D" w14:textId="60C2A7B0" w:rsidR="003E638D" w:rsidRPr="0067523A" w:rsidRDefault="00E74BB1" w:rsidP="00C45A6A">
      <w:pPr>
        <w:pStyle w:val="ListParagraph"/>
        <w:numPr>
          <w:ilvl w:val="0"/>
          <w:numId w:val="1"/>
        </w:numPr>
        <w:spacing w:after="0" w:line="240" w:lineRule="auto"/>
        <w:rPr>
          <w:szCs w:val="24"/>
        </w:rPr>
      </w:pPr>
      <w:r>
        <w:rPr>
          <w:rFonts w:ascii="Times New Roman" w:hAnsi="Times New Roman"/>
          <w:sz w:val="24"/>
          <w:szCs w:val="24"/>
        </w:rPr>
        <w:t>Nothing to discuss</w:t>
      </w:r>
    </w:p>
    <w:p w14:paraId="61D73971" w14:textId="77777777" w:rsidR="000D2E76" w:rsidRDefault="000D2E76" w:rsidP="00A759A9">
      <w:pPr>
        <w:rPr>
          <w:szCs w:val="24"/>
        </w:rPr>
      </w:pPr>
    </w:p>
    <w:p w14:paraId="22471BC7" w14:textId="4C152271" w:rsidR="00A759A9" w:rsidRPr="000C1E54" w:rsidRDefault="00A759A9" w:rsidP="00A759A9">
      <w:pPr>
        <w:rPr>
          <w:szCs w:val="24"/>
        </w:rPr>
      </w:pPr>
      <w:r w:rsidRPr="000C1E54">
        <w:rPr>
          <w:szCs w:val="24"/>
        </w:rPr>
        <w:t>TRUSTEES’ BUSINESS:</w:t>
      </w:r>
    </w:p>
    <w:p w14:paraId="42B0E0C3" w14:textId="16AB7049" w:rsidR="00A759A9" w:rsidRPr="000C1E54" w:rsidRDefault="00A759A9" w:rsidP="00A759A9">
      <w:pPr>
        <w:rPr>
          <w:szCs w:val="24"/>
        </w:rPr>
      </w:pPr>
    </w:p>
    <w:p w14:paraId="49FF5305" w14:textId="38F90680" w:rsidR="00A759A9" w:rsidRPr="000C1E54" w:rsidRDefault="00A759A9" w:rsidP="00A759A9">
      <w:pPr>
        <w:rPr>
          <w:szCs w:val="24"/>
        </w:rPr>
      </w:pPr>
      <w:r w:rsidRPr="000C1E54">
        <w:rPr>
          <w:szCs w:val="24"/>
        </w:rPr>
        <w:tab/>
        <w:t>PEARSON:</w:t>
      </w:r>
    </w:p>
    <w:p w14:paraId="447B4001" w14:textId="47534898" w:rsidR="00A759A9" w:rsidRPr="000C1E54" w:rsidRDefault="00A759A9" w:rsidP="00A759A9">
      <w:pPr>
        <w:rPr>
          <w:szCs w:val="24"/>
        </w:rPr>
      </w:pPr>
    </w:p>
    <w:p w14:paraId="6475C450" w14:textId="37A985B8" w:rsidR="00077E16" w:rsidRPr="00914D81" w:rsidRDefault="00A759A9" w:rsidP="00914D81">
      <w:pPr>
        <w:pStyle w:val="ListParagraph"/>
        <w:numPr>
          <w:ilvl w:val="0"/>
          <w:numId w:val="2"/>
        </w:numPr>
        <w:tabs>
          <w:tab w:val="left" w:pos="1800"/>
        </w:tabs>
        <w:rPr>
          <w:szCs w:val="24"/>
        </w:rPr>
      </w:pPr>
      <w:r w:rsidRPr="00C27A1B">
        <w:rPr>
          <w:rFonts w:ascii="Times New Roman" w:hAnsi="Times New Roman"/>
          <w:sz w:val="24"/>
          <w:szCs w:val="24"/>
        </w:rPr>
        <w:t xml:space="preserve">Request acceptance and approval of the vouchers as listed in the Abstract of Vouchers dated </w:t>
      </w:r>
      <w:r w:rsidR="00E74BB1">
        <w:rPr>
          <w:rFonts w:ascii="Times New Roman" w:hAnsi="Times New Roman"/>
          <w:sz w:val="24"/>
          <w:szCs w:val="24"/>
        </w:rPr>
        <w:t>January 9, 2023</w:t>
      </w:r>
      <w:r w:rsidR="00F87C16" w:rsidRPr="00C27A1B">
        <w:rPr>
          <w:rFonts w:ascii="Times New Roman" w:hAnsi="Times New Roman"/>
          <w:sz w:val="24"/>
          <w:szCs w:val="24"/>
        </w:rPr>
        <w:t>.</w:t>
      </w:r>
    </w:p>
    <w:p w14:paraId="0A6FD9A8" w14:textId="7A7D443E" w:rsidR="00A759A9" w:rsidRPr="000C1E54" w:rsidRDefault="00A759A9" w:rsidP="00A759A9">
      <w:pPr>
        <w:ind w:left="720"/>
        <w:rPr>
          <w:szCs w:val="24"/>
        </w:rPr>
      </w:pPr>
      <w:r w:rsidRPr="000C1E54">
        <w:rPr>
          <w:szCs w:val="24"/>
        </w:rPr>
        <w:t>MONROE:</w:t>
      </w:r>
    </w:p>
    <w:p w14:paraId="32AFFA15" w14:textId="77777777" w:rsidR="00831BBE" w:rsidRPr="000C1E54" w:rsidRDefault="00831BBE" w:rsidP="00A759A9">
      <w:pPr>
        <w:ind w:left="720"/>
        <w:rPr>
          <w:szCs w:val="24"/>
        </w:rPr>
      </w:pPr>
    </w:p>
    <w:p w14:paraId="59725EBF" w14:textId="59CE4636" w:rsidR="00A759A9" w:rsidRPr="000C1E54" w:rsidRDefault="00E74BB1" w:rsidP="00A36E4C">
      <w:pPr>
        <w:pStyle w:val="ListParagraph"/>
        <w:numPr>
          <w:ilvl w:val="0"/>
          <w:numId w:val="3"/>
        </w:numPr>
        <w:rPr>
          <w:rFonts w:ascii="Times New Roman" w:hAnsi="Times New Roman"/>
          <w:sz w:val="24"/>
          <w:szCs w:val="24"/>
        </w:rPr>
      </w:pPr>
      <w:r>
        <w:rPr>
          <w:rFonts w:ascii="Times New Roman" w:hAnsi="Times New Roman"/>
          <w:sz w:val="24"/>
          <w:szCs w:val="24"/>
        </w:rPr>
        <w:t>Nothing to discuss</w:t>
      </w:r>
    </w:p>
    <w:p w14:paraId="1EFD5214" w14:textId="7B80F561" w:rsidR="00A759A9" w:rsidRPr="000C1E54" w:rsidRDefault="00A759A9" w:rsidP="00C27A1B">
      <w:pPr>
        <w:ind w:firstLine="720"/>
        <w:rPr>
          <w:szCs w:val="24"/>
        </w:rPr>
      </w:pPr>
      <w:r w:rsidRPr="000C1E54">
        <w:rPr>
          <w:szCs w:val="24"/>
        </w:rPr>
        <w:t>ROESKE:</w:t>
      </w:r>
    </w:p>
    <w:p w14:paraId="178F9E3D" w14:textId="77777777" w:rsidR="00AB42E7" w:rsidRPr="000C1E54" w:rsidRDefault="00AB42E7" w:rsidP="00A759A9">
      <w:pPr>
        <w:ind w:left="720"/>
        <w:rPr>
          <w:szCs w:val="24"/>
        </w:rPr>
      </w:pPr>
    </w:p>
    <w:p w14:paraId="46201EE6" w14:textId="2BC3752A" w:rsidR="00AB42E7" w:rsidRPr="000C1E54" w:rsidRDefault="00AB42E7" w:rsidP="00AB42E7">
      <w:pPr>
        <w:pStyle w:val="ListParagraph"/>
        <w:numPr>
          <w:ilvl w:val="0"/>
          <w:numId w:val="17"/>
        </w:numPr>
        <w:rPr>
          <w:rFonts w:ascii="Times New Roman" w:hAnsi="Times New Roman"/>
          <w:sz w:val="24"/>
          <w:szCs w:val="24"/>
        </w:rPr>
      </w:pPr>
      <w:r w:rsidRPr="000C1E54">
        <w:rPr>
          <w:rFonts w:ascii="Times New Roman" w:hAnsi="Times New Roman"/>
          <w:sz w:val="24"/>
          <w:szCs w:val="24"/>
        </w:rPr>
        <w:t xml:space="preserve"> </w:t>
      </w:r>
      <w:r w:rsidR="00906EDD">
        <w:rPr>
          <w:rFonts w:ascii="Times New Roman" w:hAnsi="Times New Roman"/>
          <w:sz w:val="24"/>
          <w:szCs w:val="24"/>
        </w:rPr>
        <w:t>Report on Planning Board</w:t>
      </w:r>
    </w:p>
    <w:p w14:paraId="0D6E8865" w14:textId="5F6D9DB6" w:rsidR="00A759A9" w:rsidRPr="000C1E54" w:rsidRDefault="00A759A9" w:rsidP="00A759A9">
      <w:pPr>
        <w:ind w:left="720"/>
        <w:rPr>
          <w:szCs w:val="24"/>
        </w:rPr>
      </w:pPr>
      <w:r w:rsidRPr="000C1E54">
        <w:rPr>
          <w:szCs w:val="24"/>
        </w:rPr>
        <w:t>FAHS</w:t>
      </w:r>
      <w:r w:rsidR="00762F3B">
        <w:rPr>
          <w:szCs w:val="24"/>
        </w:rPr>
        <w:t>:</w:t>
      </w:r>
    </w:p>
    <w:p w14:paraId="1AE64DB1" w14:textId="103F2F7C" w:rsidR="00A759A9" w:rsidRPr="000C1E54" w:rsidRDefault="00A759A9" w:rsidP="00A759A9">
      <w:pPr>
        <w:ind w:left="720"/>
        <w:rPr>
          <w:szCs w:val="24"/>
        </w:rPr>
      </w:pPr>
    </w:p>
    <w:p w14:paraId="432FACCD" w14:textId="3A890A75" w:rsidR="00D57686" w:rsidRDefault="00077E16" w:rsidP="00A36E4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Nothing to discuss</w:t>
      </w:r>
    </w:p>
    <w:p w14:paraId="3662F98E" w14:textId="77777777" w:rsidR="00427FFE" w:rsidRPr="000C1E54" w:rsidRDefault="00427FFE" w:rsidP="00427FFE">
      <w:pPr>
        <w:pStyle w:val="ListParagraph"/>
        <w:spacing w:after="0" w:line="240" w:lineRule="auto"/>
        <w:ind w:left="1080"/>
        <w:rPr>
          <w:rFonts w:ascii="Times New Roman" w:hAnsi="Times New Roman"/>
          <w:sz w:val="24"/>
          <w:szCs w:val="24"/>
        </w:rPr>
      </w:pPr>
    </w:p>
    <w:p w14:paraId="07238EC5" w14:textId="77777777" w:rsidR="0025438F" w:rsidRPr="000C1E54" w:rsidRDefault="0025438F" w:rsidP="006B3F82">
      <w:pPr>
        <w:ind w:left="720"/>
        <w:rPr>
          <w:szCs w:val="24"/>
        </w:rPr>
      </w:pPr>
    </w:p>
    <w:p w14:paraId="116904A5" w14:textId="39626F65" w:rsidR="001D685B" w:rsidRPr="000C1E54" w:rsidRDefault="001D685B" w:rsidP="001D685B">
      <w:pPr>
        <w:rPr>
          <w:szCs w:val="24"/>
        </w:rPr>
      </w:pPr>
      <w:r w:rsidRPr="000C1E54">
        <w:rPr>
          <w:szCs w:val="24"/>
        </w:rPr>
        <w:t>POLICE DEPT:</w:t>
      </w:r>
    </w:p>
    <w:p w14:paraId="1058463E" w14:textId="77777777" w:rsidR="00831BBE" w:rsidRPr="000C1E54" w:rsidRDefault="00831BBE" w:rsidP="001D685B">
      <w:pPr>
        <w:rPr>
          <w:szCs w:val="24"/>
        </w:rPr>
      </w:pPr>
    </w:p>
    <w:p w14:paraId="22F51A20" w14:textId="56EA5356" w:rsidR="0000496E" w:rsidRPr="00914D81" w:rsidRDefault="00914D81" w:rsidP="00914D81">
      <w:pPr>
        <w:pStyle w:val="ListParagraph"/>
        <w:numPr>
          <w:ilvl w:val="0"/>
          <w:numId w:val="6"/>
        </w:numPr>
        <w:rPr>
          <w:rFonts w:ascii="Times New Roman" w:hAnsi="Times New Roman"/>
          <w:sz w:val="24"/>
          <w:szCs w:val="24"/>
        </w:rPr>
      </w:pPr>
      <w:r>
        <w:rPr>
          <w:rFonts w:ascii="Times New Roman" w:hAnsi="Times New Roman"/>
          <w:sz w:val="24"/>
          <w:szCs w:val="24"/>
        </w:rPr>
        <w:t>Nothing to discuss</w:t>
      </w:r>
    </w:p>
    <w:p w14:paraId="166A2525" w14:textId="77777777" w:rsidR="00E74BB1" w:rsidRDefault="00E74BB1" w:rsidP="001D685B">
      <w:pPr>
        <w:rPr>
          <w:szCs w:val="24"/>
        </w:rPr>
      </w:pPr>
    </w:p>
    <w:p w14:paraId="4C4947C1" w14:textId="26A8023A" w:rsidR="001D685B" w:rsidRPr="000C1E54" w:rsidRDefault="001D685B" w:rsidP="001D685B">
      <w:pPr>
        <w:rPr>
          <w:szCs w:val="24"/>
        </w:rPr>
      </w:pPr>
      <w:r w:rsidRPr="000C1E54">
        <w:rPr>
          <w:szCs w:val="24"/>
        </w:rPr>
        <w:lastRenderedPageBreak/>
        <w:t>FIRE DEPT:</w:t>
      </w:r>
    </w:p>
    <w:p w14:paraId="723F1C36" w14:textId="77777777" w:rsidR="00831BBE" w:rsidRPr="000C1E54" w:rsidRDefault="00831BBE" w:rsidP="001D685B">
      <w:pPr>
        <w:rPr>
          <w:szCs w:val="24"/>
        </w:rPr>
      </w:pPr>
    </w:p>
    <w:p w14:paraId="6AA3872B" w14:textId="2BFF74F0" w:rsidR="00534183" w:rsidRPr="000C1E54" w:rsidRDefault="001D685B" w:rsidP="00A36E4C">
      <w:pPr>
        <w:pStyle w:val="ListParagraph"/>
        <w:numPr>
          <w:ilvl w:val="0"/>
          <w:numId w:val="8"/>
        </w:numPr>
        <w:rPr>
          <w:rFonts w:ascii="Times New Roman" w:hAnsi="Times New Roman"/>
          <w:sz w:val="24"/>
          <w:szCs w:val="24"/>
        </w:rPr>
      </w:pPr>
      <w:r w:rsidRPr="000C1E54">
        <w:rPr>
          <w:rFonts w:ascii="Times New Roman" w:hAnsi="Times New Roman"/>
          <w:sz w:val="24"/>
          <w:szCs w:val="24"/>
        </w:rPr>
        <w:t>Nothing to discuss</w:t>
      </w:r>
    </w:p>
    <w:p w14:paraId="20E7B47F" w14:textId="14756A1E" w:rsidR="001D685B" w:rsidRPr="000C1E54" w:rsidRDefault="001D685B" w:rsidP="001D685B">
      <w:pPr>
        <w:rPr>
          <w:szCs w:val="24"/>
        </w:rPr>
      </w:pPr>
      <w:r w:rsidRPr="000C1E54">
        <w:rPr>
          <w:szCs w:val="24"/>
        </w:rPr>
        <w:t>DPW:</w:t>
      </w:r>
    </w:p>
    <w:p w14:paraId="7774C7B4" w14:textId="77777777" w:rsidR="00C95E44" w:rsidRPr="000C1E54" w:rsidRDefault="00C95E44" w:rsidP="001D685B">
      <w:pPr>
        <w:rPr>
          <w:szCs w:val="24"/>
        </w:rPr>
      </w:pPr>
    </w:p>
    <w:p w14:paraId="75CF4821" w14:textId="4E3265CC" w:rsidR="002053AD" w:rsidRPr="000C1E54" w:rsidRDefault="008053EA" w:rsidP="00FF65A5">
      <w:pPr>
        <w:pStyle w:val="ListParagraph"/>
        <w:numPr>
          <w:ilvl w:val="0"/>
          <w:numId w:val="9"/>
        </w:numPr>
        <w:rPr>
          <w:rFonts w:ascii="Times New Roman" w:hAnsi="Times New Roman"/>
          <w:sz w:val="24"/>
          <w:szCs w:val="24"/>
        </w:rPr>
      </w:pPr>
      <w:r w:rsidRPr="000C1E54">
        <w:rPr>
          <w:rFonts w:ascii="Times New Roman" w:hAnsi="Times New Roman"/>
          <w:sz w:val="24"/>
          <w:szCs w:val="24"/>
        </w:rPr>
        <w:t>Nothing to discuss</w:t>
      </w:r>
    </w:p>
    <w:p w14:paraId="7F35914C" w14:textId="566895CA" w:rsidR="002053AD" w:rsidRPr="000C1E54" w:rsidRDefault="002053AD" w:rsidP="002053AD">
      <w:pPr>
        <w:rPr>
          <w:szCs w:val="24"/>
        </w:rPr>
      </w:pPr>
      <w:r w:rsidRPr="000C1E54">
        <w:rPr>
          <w:szCs w:val="24"/>
        </w:rPr>
        <w:t>ATTORNEY:</w:t>
      </w:r>
    </w:p>
    <w:p w14:paraId="05473E47" w14:textId="77777777" w:rsidR="00C95E44" w:rsidRPr="000C1E54" w:rsidRDefault="00C95E44" w:rsidP="002053AD">
      <w:pPr>
        <w:rPr>
          <w:szCs w:val="24"/>
        </w:rPr>
      </w:pPr>
    </w:p>
    <w:p w14:paraId="342DBB7C" w14:textId="68C11B4F" w:rsidR="00156038" w:rsidRPr="000C1E54" w:rsidRDefault="002053AD" w:rsidP="00843E97">
      <w:pPr>
        <w:pStyle w:val="ListParagraph"/>
        <w:numPr>
          <w:ilvl w:val="0"/>
          <w:numId w:val="10"/>
        </w:numPr>
        <w:rPr>
          <w:rFonts w:ascii="Times New Roman" w:hAnsi="Times New Roman"/>
          <w:sz w:val="24"/>
          <w:szCs w:val="24"/>
        </w:rPr>
      </w:pPr>
      <w:r w:rsidRPr="000C1E54">
        <w:rPr>
          <w:rFonts w:ascii="Times New Roman" w:hAnsi="Times New Roman"/>
          <w:sz w:val="24"/>
          <w:szCs w:val="24"/>
        </w:rPr>
        <w:t>Nothing to discuss</w:t>
      </w:r>
    </w:p>
    <w:p w14:paraId="597E592A" w14:textId="483D812B" w:rsidR="00156038" w:rsidRDefault="00156038" w:rsidP="002053AD">
      <w:pPr>
        <w:rPr>
          <w:szCs w:val="24"/>
        </w:rPr>
      </w:pPr>
      <w:r w:rsidRPr="000C1E54">
        <w:rPr>
          <w:szCs w:val="24"/>
        </w:rPr>
        <w:t>CODE ENFORCEMENT:</w:t>
      </w:r>
    </w:p>
    <w:p w14:paraId="7A913C2A" w14:textId="30BE0687" w:rsidR="00C27A1B" w:rsidRDefault="00C27A1B" w:rsidP="002053AD">
      <w:pPr>
        <w:rPr>
          <w:szCs w:val="24"/>
        </w:rPr>
      </w:pPr>
    </w:p>
    <w:p w14:paraId="5C9049C6" w14:textId="06469053" w:rsidR="00156038" w:rsidRDefault="00C27A1B" w:rsidP="00C27A1B">
      <w:pPr>
        <w:ind w:left="1080" w:hanging="360"/>
        <w:rPr>
          <w:szCs w:val="24"/>
        </w:rPr>
      </w:pPr>
      <w:r>
        <w:rPr>
          <w:szCs w:val="24"/>
        </w:rPr>
        <w:t>1.</w:t>
      </w:r>
      <w:r>
        <w:rPr>
          <w:szCs w:val="24"/>
        </w:rPr>
        <w:tab/>
      </w:r>
      <w:r w:rsidR="00E74BB1">
        <w:rPr>
          <w:szCs w:val="24"/>
        </w:rPr>
        <w:t>Code Enforcement changes requiring a Local Law</w:t>
      </w:r>
    </w:p>
    <w:p w14:paraId="36B7C134" w14:textId="77777777" w:rsidR="00C27A1B" w:rsidRPr="00C27A1B" w:rsidRDefault="00C27A1B" w:rsidP="00C27A1B">
      <w:pPr>
        <w:ind w:left="1080" w:hanging="360"/>
        <w:rPr>
          <w:szCs w:val="24"/>
        </w:rPr>
      </w:pPr>
    </w:p>
    <w:p w14:paraId="30AAD510" w14:textId="192CDFBE" w:rsidR="002053AD" w:rsidRPr="00E74BB1" w:rsidRDefault="002053AD" w:rsidP="002053AD">
      <w:pPr>
        <w:rPr>
          <w:szCs w:val="24"/>
        </w:rPr>
      </w:pPr>
      <w:r w:rsidRPr="00E74BB1">
        <w:rPr>
          <w:szCs w:val="24"/>
        </w:rPr>
        <w:t>TREASURER:</w:t>
      </w:r>
    </w:p>
    <w:p w14:paraId="69904D78" w14:textId="77777777" w:rsidR="00C95E44" w:rsidRPr="00E74BB1" w:rsidRDefault="00C95E44" w:rsidP="002053AD">
      <w:pPr>
        <w:rPr>
          <w:szCs w:val="24"/>
        </w:rPr>
      </w:pPr>
    </w:p>
    <w:p w14:paraId="2782F045" w14:textId="72EE169C" w:rsidR="00E74BB1" w:rsidRDefault="00E74BB1" w:rsidP="00E74BB1">
      <w:pPr>
        <w:pStyle w:val="ListParagraph"/>
        <w:numPr>
          <w:ilvl w:val="0"/>
          <w:numId w:val="11"/>
        </w:numPr>
        <w:rPr>
          <w:rFonts w:ascii="Times New Roman" w:hAnsi="Times New Roman"/>
          <w:sz w:val="24"/>
          <w:szCs w:val="24"/>
        </w:rPr>
      </w:pPr>
      <w:r w:rsidRPr="00E74BB1">
        <w:rPr>
          <w:rFonts w:ascii="Times New Roman" w:hAnsi="Times New Roman"/>
          <w:sz w:val="24"/>
          <w:szCs w:val="24"/>
        </w:rPr>
        <w:t>Picture Contest – Village of Wellsville Website</w:t>
      </w:r>
    </w:p>
    <w:p w14:paraId="32E6452D" w14:textId="77777777" w:rsidR="00E74BB1" w:rsidRPr="00E74BB1" w:rsidRDefault="00E74BB1" w:rsidP="00E74BB1">
      <w:pPr>
        <w:pStyle w:val="ListParagraph"/>
        <w:ind w:left="1080"/>
        <w:rPr>
          <w:rFonts w:ascii="Times New Roman" w:hAnsi="Times New Roman"/>
          <w:sz w:val="24"/>
          <w:szCs w:val="24"/>
        </w:rPr>
      </w:pPr>
    </w:p>
    <w:p w14:paraId="165D64B7" w14:textId="3FDA07FF" w:rsidR="004317F8" w:rsidRDefault="00E74BB1" w:rsidP="00E74BB1">
      <w:pPr>
        <w:pStyle w:val="ListParagraph"/>
        <w:numPr>
          <w:ilvl w:val="0"/>
          <w:numId w:val="11"/>
        </w:numPr>
        <w:rPr>
          <w:rFonts w:ascii="Times New Roman" w:hAnsi="Times New Roman"/>
          <w:sz w:val="24"/>
          <w:szCs w:val="24"/>
        </w:rPr>
      </w:pPr>
      <w:r w:rsidRPr="00E74BB1">
        <w:rPr>
          <w:rFonts w:ascii="Times New Roman" w:hAnsi="Times New Roman"/>
          <w:sz w:val="24"/>
          <w:szCs w:val="24"/>
        </w:rPr>
        <w:t>Budget Calendar Letter</w:t>
      </w:r>
    </w:p>
    <w:p w14:paraId="2A7190FD" w14:textId="77777777" w:rsidR="00E74BB1" w:rsidRDefault="00E74BB1" w:rsidP="00E74BB1">
      <w:pPr>
        <w:pStyle w:val="ListParagraph"/>
        <w:ind w:left="1080"/>
        <w:rPr>
          <w:rFonts w:ascii="Times New Roman" w:hAnsi="Times New Roman"/>
          <w:sz w:val="24"/>
          <w:szCs w:val="24"/>
        </w:rPr>
      </w:pPr>
    </w:p>
    <w:p w14:paraId="20498758" w14:textId="20B3B71D" w:rsidR="00E74BB1" w:rsidRPr="00E74BB1" w:rsidRDefault="00E74BB1" w:rsidP="00E74BB1">
      <w:pPr>
        <w:pStyle w:val="ListParagraph"/>
        <w:numPr>
          <w:ilvl w:val="0"/>
          <w:numId w:val="11"/>
        </w:numPr>
        <w:rPr>
          <w:rFonts w:ascii="Times New Roman" w:hAnsi="Times New Roman"/>
          <w:sz w:val="24"/>
          <w:szCs w:val="24"/>
        </w:rPr>
      </w:pPr>
      <w:r>
        <w:rPr>
          <w:rFonts w:ascii="Times New Roman" w:hAnsi="Times New Roman"/>
          <w:sz w:val="24"/>
          <w:szCs w:val="24"/>
        </w:rPr>
        <w:t>Request executive session for a personnel matter</w:t>
      </w:r>
    </w:p>
    <w:sectPr w:rsidR="00E74BB1" w:rsidRPr="00E74BB1"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51A7E"/>
    <w:multiLevelType w:val="hybridMultilevel"/>
    <w:tmpl w:val="303A7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 w:numId="20" w16cid:durableId="1566136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496E"/>
    <w:rsid w:val="00006714"/>
    <w:rsid w:val="00007715"/>
    <w:rsid w:val="00007B8B"/>
    <w:rsid w:val="00013422"/>
    <w:rsid w:val="000135E8"/>
    <w:rsid w:val="00014183"/>
    <w:rsid w:val="000141B2"/>
    <w:rsid w:val="00014A81"/>
    <w:rsid w:val="00014CA3"/>
    <w:rsid w:val="0001528F"/>
    <w:rsid w:val="00016230"/>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77E16"/>
    <w:rsid w:val="000815AE"/>
    <w:rsid w:val="00082E1B"/>
    <w:rsid w:val="0008306D"/>
    <w:rsid w:val="00083403"/>
    <w:rsid w:val="0008356A"/>
    <w:rsid w:val="000857BF"/>
    <w:rsid w:val="00085C69"/>
    <w:rsid w:val="00085FB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2E76"/>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2EF7"/>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27FFE"/>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2E88"/>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146"/>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23A"/>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2F3B"/>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3600"/>
    <w:rsid w:val="007F6599"/>
    <w:rsid w:val="00802E92"/>
    <w:rsid w:val="0080496E"/>
    <w:rsid w:val="008053EA"/>
    <w:rsid w:val="00805416"/>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06EDD"/>
    <w:rsid w:val="009133F1"/>
    <w:rsid w:val="00913515"/>
    <w:rsid w:val="00913CDA"/>
    <w:rsid w:val="00914D81"/>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185C"/>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0083"/>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3039"/>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4BB1"/>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0BD3"/>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87C55"/>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587566997">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143</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4</cp:revision>
  <cp:lastPrinted>2022-12-27T22:43:00Z</cp:lastPrinted>
  <dcterms:created xsi:type="dcterms:W3CDTF">2023-01-06T20:28:00Z</dcterms:created>
  <dcterms:modified xsi:type="dcterms:W3CDTF">2023-01-09T15:49:00Z</dcterms:modified>
</cp:coreProperties>
</file>