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D8" w:rsidRPr="00261DFD" w:rsidRDefault="006D73D8" w:rsidP="006D73D8">
      <w:pPr>
        <w:suppressAutoHyphens/>
        <w:jc w:val="both"/>
        <w:rPr>
          <w:rFonts w:ascii="Times New Roman" w:hAnsi="Times New Roman" w:cs="Times New Roman"/>
          <w:b/>
          <w:spacing w:val="-3"/>
        </w:rPr>
      </w:pPr>
      <w:r w:rsidRPr="00261DFD">
        <w:rPr>
          <w:rFonts w:ascii="Times New Roman" w:hAnsi="Times New Roman" w:cs="Times New Roman"/>
          <w:b/>
          <w:spacing w:val="-3"/>
        </w:rPr>
        <w:t xml:space="preserve">THE REGULAR MONTHLY MEETING OF THE TOWN BOARD OF THE TOWN OF NORTH COLLINS WAS HELD ON WEDNESDAY, </w:t>
      </w:r>
      <w:r w:rsidR="00E9793C" w:rsidRPr="00261DFD">
        <w:rPr>
          <w:rFonts w:ascii="Times New Roman" w:hAnsi="Times New Roman" w:cs="Times New Roman"/>
          <w:b/>
          <w:spacing w:val="-3"/>
        </w:rPr>
        <w:t xml:space="preserve">JANUARY </w:t>
      </w:r>
      <w:r w:rsidR="00F133CF" w:rsidRPr="00261DFD">
        <w:rPr>
          <w:rFonts w:ascii="Times New Roman" w:hAnsi="Times New Roman" w:cs="Times New Roman"/>
          <w:b/>
          <w:spacing w:val="-3"/>
        </w:rPr>
        <w:t>12</w:t>
      </w:r>
      <w:r w:rsidR="00F133CF" w:rsidRPr="00C0634A">
        <w:rPr>
          <w:rFonts w:ascii="Times New Roman" w:hAnsi="Times New Roman" w:cs="Times New Roman"/>
          <w:b/>
          <w:spacing w:val="-3"/>
          <w:vertAlign w:val="superscript"/>
        </w:rPr>
        <w:t>th</w:t>
      </w:r>
      <w:r w:rsidR="00C0634A">
        <w:rPr>
          <w:rFonts w:ascii="Times New Roman" w:hAnsi="Times New Roman" w:cs="Times New Roman"/>
          <w:b/>
          <w:spacing w:val="-3"/>
        </w:rPr>
        <w:t>,</w:t>
      </w:r>
      <w:r w:rsidR="00F133CF" w:rsidRPr="00261DFD">
        <w:rPr>
          <w:rFonts w:ascii="Times New Roman" w:hAnsi="Times New Roman" w:cs="Times New Roman"/>
          <w:b/>
          <w:spacing w:val="-3"/>
        </w:rPr>
        <w:t xml:space="preserve"> 2022</w:t>
      </w:r>
      <w:r w:rsidRPr="00261DFD">
        <w:rPr>
          <w:rFonts w:ascii="Times New Roman" w:hAnsi="Times New Roman" w:cs="Times New Roman"/>
          <w:b/>
          <w:spacing w:val="-3"/>
        </w:rPr>
        <w:t>, AT 7:00PM IN THE NORTH COLLINS TOWN HALL, 10569 MAIN STREET, NORTH COLLINS, NEW YORK.</w:t>
      </w:r>
      <w:r w:rsidR="00F54E13" w:rsidRPr="00261DFD">
        <w:rPr>
          <w:rFonts w:ascii="Times New Roman" w:hAnsi="Times New Roman" w:cs="Times New Roman"/>
          <w:b/>
          <w:spacing w:val="-3"/>
        </w:rPr>
        <w:fldChar w:fldCharType="begin"/>
      </w:r>
      <w:r w:rsidRPr="00261DFD">
        <w:rPr>
          <w:rFonts w:ascii="Times New Roman" w:hAnsi="Times New Roman" w:cs="Times New Roman"/>
          <w:b/>
          <w:spacing w:val="-3"/>
        </w:rPr>
        <w:instrText xml:space="preserve">PRIVATE </w:instrText>
      </w:r>
      <w:r w:rsidR="00F54E13" w:rsidRPr="00261DFD">
        <w:rPr>
          <w:rFonts w:ascii="Times New Roman" w:hAnsi="Times New Roman" w:cs="Times New Roman"/>
          <w:b/>
          <w:spacing w:val="-3"/>
        </w:rPr>
        <w:fldChar w:fldCharType="end"/>
      </w:r>
    </w:p>
    <w:p w:rsidR="004B459E" w:rsidRPr="00261DFD" w:rsidRDefault="004B459E">
      <w:pPr>
        <w:suppressAutoHyphens/>
        <w:spacing w:line="240" w:lineRule="atLeast"/>
        <w:jc w:val="both"/>
        <w:rPr>
          <w:rFonts w:ascii="Times New Roman" w:hAnsi="Times New Roman" w:cs="Times New Roman"/>
          <w:b/>
          <w:bCs/>
          <w:spacing w:val="-3"/>
        </w:rPr>
      </w:pPr>
    </w:p>
    <w:p w:rsidR="00D32927"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
          <w:bCs/>
          <w:spacing w:val="-3"/>
        </w:rPr>
        <w:t>PRESENT</w:t>
      </w:r>
      <w:r w:rsidRPr="00261DFD">
        <w:rPr>
          <w:rFonts w:ascii="Times New Roman" w:hAnsi="Times New Roman" w:cs="Times New Roman"/>
          <w:bCs/>
          <w:spacing w:val="-3"/>
        </w:rPr>
        <w:t>:</w:t>
      </w:r>
      <w:r w:rsidRPr="00261DFD">
        <w:rPr>
          <w:rFonts w:ascii="Times New Roman" w:hAnsi="Times New Roman" w:cs="Times New Roman"/>
          <w:bCs/>
          <w:spacing w:val="-3"/>
        </w:rPr>
        <w:tab/>
      </w:r>
      <w:r w:rsidRPr="00261DFD">
        <w:rPr>
          <w:rFonts w:ascii="Times New Roman" w:hAnsi="Times New Roman" w:cs="Times New Roman"/>
          <w:bCs/>
          <w:spacing w:val="-3"/>
        </w:rPr>
        <w:tab/>
        <w:t>Supervisor</w:t>
      </w:r>
      <w:r w:rsidRPr="00261DFD">
        <w:rPr>
          <w:rFonts w:ascii="Times New Roman" w:hAnsi="Times New Roman" w:cs="Times New Roman"/>
          <w:bCs/>
          <w:spacing w:val="-3"/>
        </w:rPr>
        <w:tab/>
      </w:r>
      <w:r w:rsidRPr="00261DFD">
        <w:rPr>
          <w:rFonts w:ascii="Times New Roman" w:hAnsi="Times New Roman" w:cs="Times New Roman"/>
          <w:bCs/>
          <w:spacing w:val="-3"/>
        </w:rPr>
        <w:tab/>
      </w:r>
      <w:r w:rsidR="00FA0F40" w:rsidRPr="00261DFD">
        <w:rPr>
          <w:rFonts w:ascii="Times New Roman" w:hAnsi="Times New Roman" w:cs="Times New Roman"/>
          <w:bCs/>
          <w:spacing w:val="-3"/>
        </w:rPr>
        <w:t>John Tobia</w:t>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00DB2B2E" w:rsidRPr="00261DFD">
        <w:rPr>
          <w:rFonts w:ascii="Times New Roman" w:hAnsi="Times New Roman" w:cs="Times New Roman"/>
          <w:bCs/>
          <w:spacing w:val="-3"/>
        </w:rPr>
        <w:tab/>
      </w:r>
      <w:r w:rsidRPr="00261DFD">
        <w:rPr>
          <w:rFonts w:ascii="Times New Roman" w:hAnsi="Times New Roman" w:cs="Times New Roman"/>
          <w:bCs/>
          <w:spacing w:val="-3"/>
        </w:rPr>
        <w:tab/>
      </w:r>
      <w:r w:rsidR="00FA0F40" w:rsidRPr="00261DFD">
        <w:rPr>
          <w:rFonts w:ascii="Times New Roman" w:hAnsi="Times New Roman" w:cs="Times New Roman"/>
          <w:bCs/>
          <w:spacing w:val="-3"/>
        </w:rPr>
        <w:t xml:space="preserve">            </w:t>
      </w:r>
      <w:r w:rsidRPr="00261DFD">
        <w:rPr>
          <w:rFonts w:ascii="Times New Roman" w:hAnsi="Times New Roman" w:cs="Times New Roman"/>
          <w:bCs/>
          <w:spacing w:val="-3"/>
        </w:rPr>
        <w:t xml:space="preserve">Councilmen:   </w:t>
      </w:r>
      <w:r w:rsidRPr="00261DFD">
        <w:rPr>
          <w:rFonts w:ascii="Times New Roman" w:hAnsi="Times New Roman" w:cs="Times New Roman"/>
          <w:bCs/>
          <w:spacing w:val="-3"/>
        </w:rPr>
        <w:tab/>
      </w:r>
      <w:r w:rsidR="0004429B" w:rsidRPr="00261DFD">
        <w:rPr>
          <w:rFonts w:ascii="Times New Roman" w:hAnsi="Times New Roman" w:cs="Times New Roman"/>
          <w:bCs/>
          <w:spacing w:val="-3"/>
        </w:rPr>
        <w:tab/>
      </w:r>
      <w:r w:rsidR="00D32927" w:rsidRPr="00261DFD">
        <w:rPr>
          <w:rFonts w:ascii="Times New Roman" w:hAnsi="Times New Roman" w:cs="Times New Roman"/>
          <w:bCs/>
          <w:spacing w:val="-3"/>
        </w:rPr>
        <w:t>Ellen M. Mathis</w:t>
      </w:r>
      <w:r w:rsidR="00F740DE" w:rsidRPr="00261DFD">
        <w:rPr>
          <w:rFonts w:ascii="Times New Roman" w:hAnsi="Times New Roman" w:cs="Times New Roman"/>
          <w:bCs/>
          <w:spacing w:val="-3"/>
        </w:rPr>
        <w:t xml:space="preserve"> </w:t>
      </w:r>
    </w:p>
    <w:p w:rsidR="00D32927" w:rsidRPr="00261DFD" w:rsidRDefault="004F4DFC">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00534990" w:rsidRPr="00261DFD">
        <w:rPr>
          <w:rFonts w:ascii="Times New Roman" w:hAnsi="Times New Roman" w:cs="Times New Roman"/>
          <w:bCs/>
          <w:spacing w:val="-3"/>
        </w:rPr>
        <w:t>Michael W. Perry</w:t>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p>
    <w:p w:rsidR="00230304" w:rsidRPr="00261DFD" w:rsidRDefault="00D32927">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00FA0F40" w:rsidRPr="00261DFD">
        <w:rPr>
          <w:rFonts w:ascii="Times New Roman" w:hAnsi="Times New Roman" w:cs="Times New Roman"/>
          <w:bCs/>
          <w:spacing w:val="-3"/>
        </w:rPr>
        <w:t xml:space="preserve">Peter Robbins </w:t>
      </w:r>
      <w:r w:rsidR="004B459E" w:rsidRPr="00261DFD">
        <w:rPr>
          <w:rFonts w:ascii="Times New Roman" w:hAnsi="Times New Roman" w:cs="Times New Roman"/>
          <w:bCs/>
          <w:spacing w:val="-3"/>
        </w:rPr>
        <w:tab/>
      </w:r>
      <w:r w:rsidR="00FA0F40"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6D73D8"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r>
      <w:r w:rsidR="00873577" w:rsidRPr="00261DFD">
        <w:rPr>
          <w:rFonts w:ascii="Times New Roman" w:hAnsi="Times New Roman" w:cs="Times New Roman"/>
          <w:bCs/>
          <w:spacing w:val="-3"/>
        </w:rPr>
        <w:tab/>
        <w:t xml:space="preserve">            William Moritz</w:t>
      </w:r>
      <w:r w:rsidR="00C0634A">
        <w:rPr>
          <w:rFonts w:ascii="Times New Roman" w:hAnsi="Times New Roman" w:cs="Times New Roman"/>
          <w:bCs/>
          <w:spacing w:val="-3"/>
        </w:rPr>
        <w:t xml:space="preserve"> -</w:t>
      </w:r>
      <w:r w:rsidR="00F133CF" w:rsidRPr="00261DFD">
        <w:rPr>
          <w:rFonts w:ascii="Times New Roman" w:hAnsi="Times New Roman" w:cs="Times New Roman"/>
          <w:bCs/>
          <w:spacing w:val="-3"/>
        </w:rPr>
        <w:t xml:space="preserve"> Excused</w:t>
      </w:r>
    </w:p>
    <w:p w:rsidR="004B459E" w:rsidRPr="00261DFD" w:rsidRDefault="00230304">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00FA0F40" w:rsidRPr="00261DFD">
        <w:rPr>
          <w:rFonts w:ascii="Times New Roman" w:hAnsi="Times New Roman" w:cs="Times New Roman"/>
          <w:bCs/>
          <w:spacing w:val="-3"/>
        </w:rPr>
        <w:tab/>
        <w:t>Town Clerk</w:t>
      </w:r>
      <w:r w:rsidR="00FA0F40" w:rsidRPr="00261DFD">
        <w:rPr>
          <w:rFonts w:ascii="Times New Roman" w:hAnsi="Times New Roman" w:cs="Times New Roman"/>
          <w:bCs/>
          <w:spacing w:val="-3"/>
        </w:rPr>
        <w:tab/>
      </w:r>
      <w:r w:rsidR="00FA0F40" w:rsidRPr="00261DFD">
        <w:rPr>
          <w:rFonts w:ascii="Times New Roman" w:hAnsi="Times New Roman" w:cs="Times New Roman"/>
          <w:bCs/>
          <w:spacing w:val="-3"/>
        </w:rPr>
        <w:tab/>
        <w:t>Lynn M. DiVincenzo</w:t>
      </w:r>
    </w:p>
    <w:p w:rsidR="004B459E"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t xml:space="preserve">Town Attorney </w:t>
      </w:r>
      <w:r w:rsidRPr="00261DFD">
        <w:rPr>
          <w:rFonts w:ascii="Times New Roman" w:hAnsi="Times New Roman" w:cs="Times New Roman"/>
          <w:bCs/>
          <w:spacing w:val="-3"/>
        </w:rPr>
        <w:tab/>
        <w:t>Richard Schaus</w:t>
      </w:r>
      <w:r w:rsidR="00C0634A">
        <w:rPr>
          <w:rFonts w:ascii="Times New Roman" w:hAnsi="Times New Roman" w:cs="Times New Roman"/>
          <w:bCs/>
          <w:spacing w:val="-3"/>
        </w:rPr>
        <w:t xml:space="preserve"> -</w:t>
      </w:r>
      <w:r w:rsidR="00F740DE" w:rsidRPr="00261DFD">
        <w:rPr>
          <w:rFonts w:ascii="Times New Roman" w:hAnsi="Times New Roman" w:cs="Times New Roman"/>
          <w:bCs/>
          <w:spacing w:val="-3"/>
        </w:rPr>
        <w:t xml:space="preserve"> </w:t>
      </w:r>
      <w:r w:rsidR="00F133CF" w:rsidRPr="00261DFD">
        <w:rPr>
          <w:rFonts w:ascii="Times New Roman" w:hAnsi="Times New Roman" w:cs="Times New Roman"/>
          <w:bCs/>
          <w:spacing w:val="-3"/>
        </w:rPr>
        <w:t>Excused</w:t>
      </w:r>
    </w:p>
    <w:p w:rsidR="00FA5632"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r>
      <w:r w:rsidRPr="00261DFD">
        <w:rPr>
          <w:rFonts w:ascii="Times New Roman" w:hAnsi="Times New Roman" w:cs="Times New Roman"/>
          <w:bCs/>
          <w:spacing w:val="-3"/>
        </w:rPr>
        <w:tab/>
        <w:t xml:space="preserve">Highway Supt. </w:t>
      </w:r>
      <w:r w:rsidRPr="00261DFD">
        <w:rPr>
          <w:rFonts w:ascii="Times New Roman" w:hAnsi="Times New Roman" w:cs="Times New Roman"/>
          <w:bCs/>
          <w:spacing w:val="-3"/>
        </w:rPr>
        <w:tab/>
      </w:r>
      <w:r w:rsidR="004F4DFC" w:rsidRPr="00261DFD">
        <w:rPr>
          <w:rFonts w:ascii="Times New Roman" w:hAnsi="Times New Roman" w:cs="Times New Roman"/>
          <w:bCs/>
          <w:spacing w:val="-3"/>
        </w:rPr>
        <w:t>David J. Winter</w:t>
      </w:r>
      <w:r w:rsidR="00873577" w:rsidRPr="00261DFD">
        <w:rPr>
          <w:rFonts w:ascii="Times New Roman" w:hAnsi="Times New Roman" w:cs="Times New Roman"/>
          <w:bCs/>
          <w:spacing w:val="-3"/>
        </w:rPr>
        <w:t xml:space="preserve"> </w:t>
      </w:r>
      <w:r w:rsidR="005E1FFA" w:rsidRPr="00261DFD">
        <w:rPr>
          <w:rFonts w:ascii="Times New Roman" w:hAnsi="Times New Roman" w:cs="Times New Roman"/>
          <w:bCs/>
          <w:spacing w:val="-3"/>
        </w:rPr>
        <w:t xml:space="preserve"> </w:t>
      </w:r>
    </w:p>
    <w:p w:rsidR="004B459E" w:rsidRPr="00261DFD" w:rsidRDefault="00DB2B2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ab/>
      </w:r>
      <w:r w:rsidRPr="00261DFD">
        <w:rPr>
          <w:rFonts w:ascii="Times New Roman" w:hAnsi="Times New Roman" w:cs="Times New Roman"/>
          <w:bCs/>
          <w:spacing w:val="-3"/>
        </w:rPr>
        <w:tab/>
      </w:r>
      <w:r w:rsidR="004B459E" w:rsidRPr="00261DFD">
        <w:rPr>
          <w:rFonts w:ascii="Times New Roman" w:hAnsi="Times New Roman" w:cs="Times New Roman"/>
          <w:bCs/>
          <w:spacing w:val="-3"/>
        </w:rPr>
        <w:tab/>
      </w:r>
      <w:r w:rsidRPr="00261DFD">
        <w:rPr>
          <w:rFonts w:ascii="Times New Roman" w:hAnsi="Times New Roman" w:cs="Times New Roman"/>
          <w:bCs/>
          <w:spacing w:val="-3"/>
        </w:rPr>
        <w:tab/>
      </w:r>
    </w:p>
    <w:p w:rsidR="006D73D8"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1.  Supervisor </w:t>
      </w:r>
      <w:r w:rsidR="00FA0F40" w:rsidRPr="00261DFD">
        <w:rPr>
          <w:rFonts w:ascii="Times New Roman" w:hAnsi="Times New Roman" w:cs="Times New Roman"/>
          <w:bCs/>
          <w:spacing w:val="-3"/>
        </w:rPr>
        <w:t xml:space="preserve">John Tobia </w:t>
      </w:r>
      <w:r w:rsidRPr="00261DFD">
        <w:rPr>
          <w:rFonts w:ascii="Times New Roman" w:hAnsi="Times New Roman" w:cs="Times New Roman"/>
          <w:bCs/>
          <w:spacing w:val="-3"/>
        </w:rPr>
        <w:t>called the meeting to order and led the Pledge to the Flag</w:t>
      </w:r>
      <w:r w:rsidR="00EA6222" w:rsidRPr="00261DFD">
        <w:rPr>
          <w:rFonts w:ascii="Times New Roman" w:hAnsi="Times New Roman" w:cs="Times New Roman"/>
          <w:bCs/>
          <w:spacing w:val="-3"/>
        </w:rPr>
        <w:t>, and</w:t>
      </w:r>
      <w:r w:rsidR="00FA0F40" w:rsidRPr="00261DFD">
        <w:rPr>
          <w:rFonts w:ascii="Times New Roman" w:hAnsi="Times New Roman" w:cs="Times New Roman"/>
          <w:bCs/>
          <w:spacing w:val="-3"/>
        </w:rPr>
        <w:t xml:space="preserve"> prayer.</w:t>
      </w:r>
      <w:r w:rsidRPr="00261DFD">
        <w:rPr>
          <w:rFonts w:ascii="Times New Roman" w:hAnsi="Times New Roman" w:cs="Times New Roman"/>
          <w:bCs/>
          <w:spacing w:val="-3"/>
        </w:rPr>
        <w:t xml:space="preserve">  </w:t>
      </w:r>
      <w:r w:rsidR="00E9793C" w:rsidRPr="00261DFD">
        <w:rPr>
          <w:rFonts w:ascii="Times New Roman" w:hAnsi="Times New Roman" w:cs="Times New Roman"/>
          <w:bCs/>
          <w:spacing w:val="-3"/>
        </w:rPr>
        <w:t xml:space="preserve">  </w:t>
      </w:r>
      <w:r w:rsidR="00E83CEC" w:rsidRPr="00261DFD">
        <w:rPr>
          <w:rFonts w:ascii="Times New Roman" w:hAnsi="Times New Roman" w:cs="Times New Roman"/>
          <w:bCs/>
          <w:spacing w:val="-3"/>
        </w:rPr>
        <w:t xml:space="preserve"> </w:t>
      </w:r>
      <w:r w:rsidR="006D73D8" w:rsidRPr="00261DFD">
        <w:rPr>
          <w:rFonts w:ascii="Times New Roman" w:hAnsi="Times New Roman" w:cs="Times New Roman"/>
          <w:bCs/>
          <w:spacing w:val="-3"/>
        </w:rPr>
        <w:t xml:space="preserve">  </w:t>
      </w:r>
    </w:p>
    <w:p w:rsidR="004B459E" w:rsidRPr="00261DFD" w:rsidRDefault="004B459E">
      <w:pPr>
        <w:suppressAutoHyphens/>
        <w:spacing w:line="240" w:lineRule="atLeast"/>
        <w:jc w:val="both"/>
        <w:rPr>
          <w:rFonts w:ascii="Times New Roman" w:hAnsi="Times New Roman" w:cs="Times New Roman"/>
          <w:bCs/>
          <w:spacing w:val="-3"/>
        </w:rPr>
      </w:pPr>
    </w:p>
    <w:p w:rsidR="006D0395" w:rsidRPr="00261DFD" w:rsidRDefault="0004429B" w:rsidP="006D73D8">
      <w:pPr>
        <w:rPr>
          <w:rFonts w:ascii="Times New Roman" w:hAnsi="Times New Roman" w:cs="Times New Roman"/>
          <w:spacing w:val="-3"/>
        </w:rPr>
      </w:pPr>
      <w:r w:rsidRPr="00261DFD">
        <w:rPr>
          <w:rFonts w:ascii="Times New Roman" w:hAnsi="Times New Roman" w:cs="Times New Roman"/>
          <w:bCs/>
          <w:spacing w:val="-3"/>
        </w:rPr>
        <w:t xml:space="preserve">Item </w:t>
      </w:r>
      <w:r w:rsidR="006D73D8" w:rsidRPr="00261DFD">
        <w:rPr>
          <w:rFonts w:ascii="Times New Roman" w:hAnsi="Times New Roman" w:cs="Times New Roman"/>
          <w:bCs/>
          <w:spacing w:val="-3"/>
        </w:rPr>
        <w:t>2</w:t>
      </w:r>
      <w:r w:rsidR="004B459E" w:rsidRPr="00261DFD">
        <w:rPr>
          <w:rFonts w:ascii="Times New Roman" w:hAnsi="Times New Roman" w:cs="Times New Roman"/>
          <w:bCs/>
          <w:spacing w:val="-3"/>
        </w:rPr>
        <w:t xml:space="preserve">.  </w:t>
      </w:r>
      <w:r w:rsidR="00CA47E9" w:rsidRPr="00261DFD">
        <w:rPr>
          <w:rFonts w:ascii="Times New Roman" w:hAnsi="Times New Roman" w:cs="Times New Roman"/>
          <w:spacing w:val="-3"/>
        </w:rPr>
        <w:t>A</w:t>
      </w:r>
      <w:r w:rsidR="006D73D8" w:rsidRPr="00261DFD">
        <w:rPr>
          <w:rFonts w:ascii="Times New Roman" w:hAnsi="Times New Roman" w:cs="Times New Roman"/>
          <w:spacing w:val="-3"/>
        </w:rPr>
        <w:t>pprove</w:t>
      </w:r>
      <w:r w:rsidR="006D0395" w:rsidRPr="00261DFD">
        <w:rPr>
          <w:rFonts w:ascii="Times New Roman" w:hAnsi="Times New Roman" w:cs="Times New Roman"/>
          <w:spacing w:val="-3"/>
        </w:rPr>
        <w:t>d</w:t>
      </w:r>
      <w:r w:rsidR="006D73D8" w:rsidRPr="00261DFD">
        <w:rPr>
          <w:rFonts w:ascii="Times New Roman" w:hAnsi="Times New Roman" w:cs="Times New Roman"/>
          <w:spacing w:val="-3"/>
        </w:rPr>
        <w:t xml:space="preserve"> the December</w:t>
      </w:r>
      <w:r w:rsidR="006D0395" w:rsidRPr="00261DFD">
        <w:rPr>
          <w:rFonts w:ascii="Times New Roman" w:hAnsi="Times New Roman" w:cs="Times New Roman"/>
          <w:spacing w:val="-3"/>
        </w:rPr>
        <w:t xml:space="preserve"> </w:t>
      </w:r>
      <w:r w:rsidR="00F133CF" w:rsidRPr="00261DFD">
        <w:rPr>
          <w:rFonts w:ascii="Times New Roman" w:hAnsi="Times New Roman" w:cs="Times New Roman"/>
          <w:spacing w:val="-3"/>
        </w:rPr>
        <w:t>2021</w:t>
      </w:r>
      <w:r w:rsidR="006D73D8" w:rsidRPr="00261DFD">
        <w:rPr>
          <w:rFonts w:ascii="Times New Roman" w:hAnsi="Times New Roman" w:cs="Times New Roman"/>
          <w:spacing w:val="-3"/>
        </w:rPr>
        <w:t xml:space="preserve"> </w:t>
      </w:r>
      <w:r w:rsidR="006D0395" w:rsidRPr="00261DFD">
        <w:rPr>
          <w:rFonts w:ascii="Times New Roman" w:hAnsi="Times New Roman" w:cs="Times New Roman"/>
          <w:spacing w:val="-3"/>
        </w:rPr>
        <w:t xml:space="preserve">Meeting, </w:t>
      </w:r>
      <w:r w:rsidR="006D73D8" w:rsidRPr="00261DFD">
        <w:rPr>
          <w:rFonts w:ascii="Times New Roman" w:hAnsi="Times New Roman" w:cs="Times New Roman"/>
          <w:spacing w:val="-3"/>
        </w:rPr>
        <w:t>as pre</w:t>
      </w:r>
      <w:r w:rsidR="00E6181C" w:rsidRPr="00261DFD">
        <w:rPr>
          <w:rFonts w:ascii="Times New Roman" w:hAnsi="Times New Roman" w:cs="Times New Roman"/>
          <w:spacing w:val="-3"/>
        </w:rPr>
        <w:t>viously</w:t>
      </w:r>
      <w:r w:rsidR="006D0395" w:rsidRPr="00261DFD">
        <w:rPr>
          <w:rFonts w:ascii="Times New Roman" w:hAnsi="Times New Roman" w:cs="Times New Roman"/>
          <w:spacing w:val="-3"/>
        </w:rPr>
        <w:t xml:space="preserve"> presented.</w:t>
      </w:r>
    </w:p>
    <w:p w:rsidR="006D0395" w:rsidRPr="00261DFD" w:rsidRDefault="00256636" w:rsidP="006D73D8">
      <w:pPr>
        <w:rPr>
          <w:rFonts w:ascii="Times New Roman" w:hAnsi="Times New Roman" w:cs="Times New Roman"/>
          <w:spacing w:val="-3"/>
        </w:rPr>
      </w:pPr>
      <w:r w:rsidRPr="00261DFD">
        <w:rPr>
          <w:rFonts w:ascii="Times New Roman" w:hAnsi="Times New Roman" w:cs="Times New Roman"/>
          <w:spacing w:val="-3"/>
        </w:rPr>
        <w:t xml:space="preserve">Moved: </w:t>
      </w:r>
      <w:r w:rsidR="005E1FFA" w:rsidRPr="00261DFD">
        <w:rPr>
          <w:rFonts w:ascii="Times New Roman" w:hAnsi="Times New Roman" w:cs="Times New Roman"/>
          <w:spacing w:val="-3"/>
        </w:rPr>
        <w:t xml:space="preserve"> Mike Perry </w:t>
      </w:r>
    </w:p>
    <w:p w:rsidR="006D73D8" w:rsidRPr="00261DFD" w:rsidRDefault="006D73D8" w:rsidP="006D73D8">
      <w:pPr>
        <w:rPr>
          <w:rFonts w:ascii="Times New Roman" w:hAnsi="Times New Roman" w:cs="Times New Roman"/>
          <w:spacing w:val="-3"/>
        </w:rPr>
      </w:pPr>
      <w:r w:rsidRPr="00261DFD">
        <w:rPr>
          <w:rFonts w:ascii="Times New Roman" w:hAnsi="Times New Roman" w:cs="Times New Roman"/>
          <w:spacing w:val="-3"/>
        </w:rPr>
        <w:t>Second:</w:t>
      </w:r>
      <w:r w:rsidR="005E1FFA" w:rsidRPr="00261DFD">
        <w:rPr>
          <w:rFonts w:ascii="Times New Roman" w:hAnsi="Times New Roman" w:cs="Times New Roman"/>
          <w:spacing w:val="-3"/>
        </w:rPr>
        <w:t xml:space="preserve">  Peter Robbins </w:t>
      </w:r>
    </w:p>
    <w:p w:rsidR="006D73D8" w:rsidRPr="00261DFD" w:rsidRDefault="006D73D8" w:rsidP="006D73D8">
      <w:pPr>
        <w:rPr>
          <w:rFonts w:ascii="Times New Roman" w:hAnsi="Times New Roman" w:cs="Times New Roman"/>
          <w:spacing w:val="-3"/>
        </w:rPr>
      </w:pPr>
      <w:r w:rsidRPr="00261DFD">
        <w:rPr>
          <w:rFonts w:ascii="Times New Roman" w:hAnsi="Times New Roman" w:cs="Times New Roman"/>
          <w:spacing w:val="-3"/>
        </w:rPr>
        <w:t>ROLL CALL</w:t>
      </w:r>
      <w:r w:rsidR="00256636" w:rsidRPr="00261DFD">
        <w:rPr>
          <w:rFonts w:ascii="Times New Roman" w:hAnsi="Times New Roman" w:cs="Times New Roman"/>
          <w:spacing w:val="-3"/>
        </w:rPr>
        <w:t>:  Ayes:</w:t>
      </w:r>
      <w:r w:rsidR="002D5F98" w:rsidRPr="00261DFD">
        <w:rPr>
          <w:rFonts w:ascii="Times New Roman" w:hAnsi="Times New Roman" w:cs="Times New Roman"/>
          <w:spacing w:val="-3"/>
        </w:rPr>
        <w:t xml:space="preserve"> Robbins, Mathis</w:t>
      </w:r>
      <w:r w:rsidRPr="00261DFD">
        <w:rPr>
          <w:rFonts w:ascii="Times New Roman" w:hAnsi="Times New Roman" w:cs="Times New Roman"/>
          <w:spacing w:val="-3"/>
        </w:rPr>
        <w:t xml:space="preserve">, Tobia, </w:t>
      </w:r>
      <w:r w:rsidR="002A1D2E" w:rsidRPr="00261DFD">
        <w:rPr>
          <w:rFonts w:ascii="Times New Roman" w:hAnsi="Times New Roman" w:cs="Times New Roman"/>
          <w:spacing w:val="-3"/>
        </w:rPr>
        <w:t xml:space="preserve">and </w:t>
      </w:r>
      <w:r w:rsidRPr="00261DFD">
        <w:rPr>
          <w:rFonts w:ascii="Times New Roman" w:hAnsi="Times New Roman" w:cs="Times New Roman"/>
          <w:spacing w:val="-3"/>
        </w:rPr>
        <w:t>Perry</w:t>
      </w:r>
      <w:r w:rsidR="00B81FE7" w:rsidRPr="00261DFD">
        <w:rPr>
          <w:rFonts w:ascii="Times New Roman" w:hAnsi="Times New Roman" w:cs="Times New Roman"/>
          <w:spacing w:val="-3"/>
        </w:rPr>
        <w:t xml:space="preserve">.  Noes 0. </w:t>
      </w:r>
      <w:r w:rsidRPr="00261DFD">
        <w:rPr>
          <w:rFonts w:ascii="Times New Roman" w:hAnsi="Times New Roman" w:cs="Times New Roman"/>
          <w:spacing w:val="-3"/>
        </w:rPr>
        <w:t>Motion carried.</w:t>
      </w:r>
    </w:p>
    <w:p w:rsidR="002D4D8C" w:rsidRPr="00261DFD" w:rsidRDefault="002D4D8C">
      <w:pPr>
        <w:suppressAutoHyphens/>
        <w:spacing w:line="240" w:lineRule="atLeast"/>
        <w:jc w:val="both"/>
        <w:rPr>
          <w:rFonts w:ascii="Times New Roman" w:hAnsi="Times New Roman" w:cs="Times New Roman"/>
          <w:bCs/>
          <w:spacing w:val="-3"/>
        </w:rPr>
      </w:pPr>
    </w:p>
    <w:p w:rsidR="00CD6C8A" w:rsidRPr="00261DFD" w:rsidRDefault="00CD6C8A" w:rsidP="00CD6C8A">
      <w:pPr>
        <w:tabs>
          <w:tab w:val="left" w:pos="-720"/>
        </w:tabs>
        <w:suppressAutoHyphens/>
        <w:jc w:val="both"/>
        <w:rPr>
          <w:rFonts w:ascii="Times New Roman" w:hAnsi="Times New Roman" w:cs="Times New Roman"/>
          <w:b/>
          <w:spacing w:val="-3"/>
        </w:rPr>
      </w:pPr>
      <w:r w:rsidRPr="00261DFD">
        <w:rPr>
          <w:rFonts w:ascii="Times New Roman" w:hAnsi="Times New Roman" w:cs="Times New Roman"/>
          <w:b/>
          <w:spacing w:val="-3"/>
        </w:rPr>
        <w:t>AUDIT OF BILLS</w:t>
      </w:r>
    </w:p>
    <w:p w:rsidR="00E6181C" w:rsidRPr="00261DFD" w:rsidRDefault="00D21875"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Item 3</w:t>
      </w:r>
      <w:r w:rsidR="00CD6C8A" w:rsidRPr="00261DFD">
        <w:rPr>
          <w:rFonts w:ascii="Times New Roman" w:hAnsi="Times New Roman" w:cs="Times New Roman"/>
          <w:spacing w:val="-3"/>
        </w:rPr>
        <w:t xml:space="preserve">. </w:t>
      </w:r>
      <w:r w:rsidR="00402DC2" w:rsidRPr="00261DFD">
        <w:rPr>
          <w:rFonts w:ascii="Times New Roman" w:hAnsi="Times New Roman" w:cs="Times New Roman"/>
          <w:spacing w:val="-3"/>
        </w:rPr>
        <w:t>Mike Perry</w:t>
      </w:r>
      <w:r w:rsidR="00E6181C" w:rsidRPr="00261DFD">
        <w:rPr>
          <w:rFonts w:ascii="Times New Roman" w:hAnsi="Times New Roman" w:cs="Times New Roman"/>
          <w:spacing w:val="-3"/>
        </w:rPr>
        <w:t xml:space="preserve"> Moved:</w:t>
      </w:r>
    </w:p>
    <w:p w:rsidR="00E6181C" w:rsidRPr="00261DFD" w:rsidRDefault="00E6181C"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BE IT RESOLVED that the following claims, as set forth in Abstract #13</w:t>
      </w:r>
      <w:r w:rsidR="00402DC2" w:rsidRPr="00261DFD">
        <w:rPr>
          <w:rFonts w:ascii="Times New Roman" w:hAnsi="Times New Roman" w:cs="Times New Roman"/>
          <w:spacing w:val="-3"/>
        </w:rPr>
        <w:t xml:space="preserve"> and </w:t>
      </w:r>
      <w:r w:rsidRPr="00261DFD">
        <w:rPr>
          <w:rFonts w:ascii="Times New Roman" w:hAnsi="Times New Roman" w:cs="Times New Roman"/>
          <w:spacing w:val="-3"/>
        </w:rPr>
        <w:t>in the amount of $</w:t>
      </w:r>
      <w:r w:rsidR="002A1D2E" w:rsidRPr="00261DFD">
        <w:rPr>
          <w:rFonts w:ascii="Times New Roman" w:hAnsi="Times New Roman" w:cs="Times New Roman"/>
          <w:spacing w:val="-3"/>
        </w:rPr>
        <w:t xml:space="preserve">97,736.23 </w:t>
      </w:r>
      <w:r w:rsidR="00FA0970" w:rsidRPr="00261DFD">
        <w:rPr>
          <w:rFonts w:ascii="Times New Roman" w:hAnsi="Times New Roman" w:cs="Times New Roman"/>
          <w:spacing w:val="-3"/>
        </w:rPr>
        <w:t>are</w:t>
      </w:r>
      <w:r w:rsidRPr="00261DFD">
        <w:rPr>
          <w:rFonts w:ascii="Times New Roman" w:hAnsi="Times New Roman" w:cs="Times New Roman"/>
          <w:spacing w:val="-3"/>
        </w:rPr>
        <w:t xml:space="preserve"> approved for payment by the Town Board:</w:t>
      </w:r>
    </w:p>
    <w:p w:rsidR="002D5F98" w:rsidRPr="00261DFD" w:rsidRDefault="00455922"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A#</w:t>
      </w:r>
      <w:r w:rsidR="002A1D2E" w:rsidRPr="00261DFD">
        <w:rPr>
          <w:rFonts w:ascii="Times New Roman" w:hAnsi="Times New Roman" w:cs="Times New Roman"/>
          <w:spacing w:val="-3"/>
        </w:rPr>
        <w:t xml:space="preserve"> 672,673,674,676,677,678,679,680,681,682,685,686,687,688,690,691,695,696,697,698,700,702,703</w:t>
      </w:r>
    </w:p>
    <w:p w:rsidR="00B163B2" w:rsidRPr="00261DFD" w:rsidRDefault="00B163B2"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B# </w:t>
      </w:r>
      <w:r w:rsidR="002A1D2E" w:rsidRPr="00261DFD">
        <w:rPr>
          <w:rFonts w:ascii="Times New Roman" w:hAnsi="Times New Roman" w:cs="Times New Roman"/>
          <w:spacing w:val="-3"/>
        </w:rPr>
        <w:t>672,673,675,676,683,684,694,700</w:t>
      </w:r>
    </w:p>
    <w:p w:rsidR="00DD4C0D" w:rsidRPr="00261DFD" w:rsidRDefault="00DD4C0D"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DA# </w:t>
      </w:r>
      <w:r w:rsidR="002A1D2E" w:rsidRPr="00261DFD">
        <w:rPr>
          <w:rFonts w:ascii="Times New Roman" w:hAnsi="Times New Roman" w:cs="Times New Roman"/>
          <w:spacing w:val="-3"/>
        </w:rPr>
        <w:t xml:space="preserve"> 700,704,705,</w:t>
      </w:r>
    </w:p>
    <w:p w:rsidR="00DD4C0D" w:rsidRPr="00261DFD" w:rsidRDefault="00DD4C0D"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DB# </w:t>
      </w:r>
      <w:r w:rsidR="002A1D2E" w:rsidRPr="00261DFD">
        <w:rPr>
          <w:rFonts w:ascii="Times New Roman" w:hAnsi="Times New Roman" w:cs="Times New Roman"/>
          <w:spacing w:val="-3"/>
        </w:rPr>
        <w:t>706,707,708,709,710,711,712,713,714,715,</w:t>
      </w:r>
    </w:p>
    <w:p w:rsidR="00DD4C0D" w:rsidRPr="00261DFD" w:rsidRDefault="00DD4C0D"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SR# </w:t>
      </w:r>
      <w:r w:rsidR="002A1D2E" w:rsidRPr="00261DFD">
        <w:rPr>
          <w:rFonts w:ascii="Times New Roman" w:hAnsi="Times New Roman" w:cs="Times New Roman"/>
          <w:spacing w:val="-3"/>
        </w:rPr>
        <w:t>693</w:t>
      </w:r>
    </w:p>
    <w:p w:rsidR="004439A3" w:rsidRPr="00261DFD" w:rsidRDefault="004439A3"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SW#</w:t>
      </w:r>
      <w:r w:rsidR="002A1D2E" w:rsidRPr="00261DFD">
        <w:rPr>
          <w:rFonts w:ascii="Times New Roman" w:hAnsi="Times New Roman" w:cs="Times New Roman"/>
          <w:spacing w:val="-3"/>
        </w:rPr>
        <w:t xml:space="preserve"> 671,673,689,692,699,701,716</w:t>
      </w:r>
      <w:r w:rsidRPr="00261DFD">
        <w:rPr>
          <w:rFonts w:ascii="Times New Roman" w:hAnsi="Times New Roman" w:cs="Times New Roman"/>
          <w:spacing w:val="-3"/>
        </w:rPr>
        <w:t xml:space="preserve"> </w:t>
      </w:r>
    </w:p>
    <w:p w:rsidR="00E6181C" w:rsidRPr="00261DFD" w:rsidRDefault="001B7780" w:rsidP="00E6181C">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 And </w:t>
      </w:r>
    </w:p>
    <w:p w:rsidR="00CA47E9" w:rsidRPr="00261DFD" w:rsidRDefault="00E6181C" w:rsidP="008263B4">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BE IT RESOLVED that the following claims, as set forth in Abstract #1 in the amount of $</w:t>
      </w:r>
      <w:r w:rsidR="002A1D2E" w:rsidRPr="00261DFD">
        <w:rPr>
          <w:rFonts w:ascii="Times New Roman" w:hAnsi="Times New Roman" w:cs="Times New Roman"/>
          <w:spacing w:val="-3"/>
        </w:rPr>
        <w:t xml:space="preserve">57,043.16 </w:t>
      </w:r>
      <w:r w:rsidRPr="00261DFD">
        <w:rPr>
          <w:rFonts w:ascii="Times New Roman" w:hAnsi="Times New Roman" w:cs="Times New Roman"/>
          <w:spacing w:val="-3"/>
        </w:rPr>
        <w:t>are approved for payment by the Town Board:</w:t>
      </w:r>
      <w:r w:rsidR="00C850DF" w:rsidRPr="00261DFD">
        <w:rPr>
          <w:rFonts w:ascii="Times New Roman" w:hAnsi="Times New Roman" w:cs="Times New Roman"/>
          <w:spacing w:val="-3"/>
        </w:rPr>
        <w:t xml:space="preserve"> </w:t>
      </w:r>
    </w:p>
    <w:p w:rsidR="00B163B2" w:rsidRPr="00261DFD" w:rsidRDefault="00B163B2" w:rsidP="00B163B2">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A# </w:t>
      </w:r>
      <w:r w:rsidR="00923247" w:rsidRPr="00261DFD">
        <w:rPr>
          <w:rFonts w:ascii="Times New Roman" w:hAnsi="Times New Roman" w:cs="Times New Roman"/>
          <w:spacing w:val="-3"/>
        </w:rPr>
        <w:t>2,3,4,5,6,8,9,11,12,13,14,15,16,17,19,20,21,22,23,24,25,</w:t>
      </w:r>
    </w:p>
    <w:p w:rsidR="001B7780" w:rsidRPr="00261DFD" w:rsidRDefault="00B163B2" w:rsidP="00B163B2">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B# </w:t>
      </w:r>
      <w:r w:rsidR="00923247" w:rsidRPr="00261DFD">
        <w:rPr>
          <w:rFonts w:ascii="Times New Roman" w:hAnsi="Times New Roman" w:cs="Times New Roman"/>
          <w:spacing w:val="-3"/>
        </w:rPr>
        <w:t>1,</w:t>
      </w:r>
    </w:p>
    <w:p w:rsidR="00B163B2" w:rsidRPr="00261DFD" w:rsidRDefault="001B7780" w:rsidP="00B163B2">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DA#</w:t>
      </w:r>
      <w:r w:rsidR="00923247" w:rsidRPr="00261DFD">
        <w:rPr>
          <w:rFonts w:ascii="Times New Roman" w:hAnsi="Times New Roman" w:cs="Times New Roman"/>
          <w:spacing w:val="-3"/>
        </w:rPr>
        <w:t>26, 27, 28,</w:t>
      </w:r>
    </w:p>
    <w:p w:rsidR="00B163B2" w:rsidRPr="00261DFD" w:rsidRDefault="001B7780" w:rsidP="00B163B2">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DB# </w:t>
      </w:r>
      <w:r w:rsidR="00923247" w:rsidRPr="00261DFD">
        <w:rPr>
          <w:rFonts w:ascii="Times New Roman" w:hAnsi="Times New Roman" w:cs="Times New Roman"/>
          <w:spacing w:val="-3"/>
        </w:rPr>
        <w:t>2,3,10</w:t>
      </w:r>
    </w:p>
    <w:p w:rsidR="001B7780" w:rsidRPr="00261DFD" w:rsidRDefault="001B7780" w:rsidP="00B163B2">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SF</w:t>
      </w:r>
      <w:r w:rsidR="00584E99" w:rsidRPr="00261DFD">
        <w:rPr>
          <w:rFonts w:ascii="Times New Roman" w:hAnsi="Times New Roman" w:cs="Times New Roman"/>
          <w:spacing w:val="-3"/>
        </w:rPr>
        <w:t xml:space="preserve"># </w:t>
      </w:r>
      <w:r w:rsidR="00923247" w:rsidRPr="00261DFD">
        <w:rPr>
          <w:rFonts w:ascii="Times New Roman" w:hAnsi="Times New Roman" w:cs="Times New Roman"/>
          <w:spacing w:val="-3"/>
        </w:rPr>
        <w:t>7,18</w:t>
      </w:r>
    </w:p>
    <w:p w:rsidR="00B163B2" w:rsidRPr="00261DFD" w:rsidRDefault="00B163B2" w:rsidP="008263B4">
      <w:pPr>
        <w:tabs>
          <w:tab w:val="left" w:pos="-720"/>
        </w:tabs>
        <w:suppressAutoHyphens/>
        <w:jc w:val="both"/>
        <w:rPr>
          <w:rFonts w:ascii="Times New Roman" w:hAnsi="Times New Roman" w:cs="Times New Roman"/>
          <w:spacing w:val="-3"/>
        </w:rPr>
      </w:pPr>
    </w:p>
    <w:p w:rsidR="001B7780" w:rsidRPr="00261DFD" w:rsidRDefault="001B7780" w:rsidP="001B7780">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 xml:space="preserve">Second: </w:t>
      </w:r>
      <w:r w:rsidR="00AC769E" w:rsidRPr="00261DFD">
        <w:rPr>
          <w:rFonts w:ascii="Times New Roman" w:hAnsi="Times New Roman" w:cs="Times New Roman"/>
          <w:spacing w:val="-3"/>
        </w:rPr>
        <w:t xml:space="preserve">Peter Robbins </w:t>
      </w:r>
    </w:p>
    <w:p w:rsidR="001B7780" w:rsidRPr="00261DFD" w:rsidRDefault="001B7780" w:rsidP="001B7780">
      <w:pPr>
        <w:rPr>
          <w:rFonts w:ascii="Times New Roman" w:hAnsi="Times New Roman" w:cs="Times New Roman"/>
          <w:spacing w:val="-3"/>
        </w:rPr>
      </w:pPr>
      <w:r w:rsidRPr="00261DFD">
        <w:rPr>
          <w:rFonts w:ascii="Times New Roman" w:hAnsi="Times New Roman" w:cs="Times New Roman"/>
          <w:spacing w:val="-3"/>
        </w:rPr>
        <w:t>ROLL CALL:  Ayes</w:t>
      </w:r>
      <w:r w:rsidR="00AC769E" w:rsidRPr="00261DFD">
        <w:rPr>
          <w:rFonts w:ascii="Times New Roman" w:hAnsi="Times New Roman" w:cs="Times New Roman"/>
          <w:spacing w:val="-3"/>
        </w:rPr>
        <w:t>: Robbins, Mathis, Tobia</w:t>
      </w:r>
      <w:r w:rsidR="008F52A0" w:rsidRPr="00261DFD">
        <w:rPr>
          <w:rFonts w:ascii="Times New Roman" w:hAnsi="Times New Roman" w:cs="Times New Roman"/>
          <w:spacing w:val="-3"/>
        </w:rPr>
        <w:t>, and</w:t>
      </w:r>
      <w:r w:rsidR="002A1D2E" w:rsidRPr="00261DFD">
        <w:rPr>
          <w:rFonts w:ascii="Times New Roman" w:hAnsi="Times New Roman" w:cs="Times New Roman"/>
          <w:spacing w:val="-3"/>
        </w:rPr>
        <w:t xml:space="preserve"> </w:t>
      </w:r>
      <w:r w:rsidR="00AC769E" w:rsidRPr="00261DFD">
        <w:rPr>
          <w:rFonts w:ascii="Times New Roman" w:hAnsi="Times New Roman" w:cs="Times New Roman"/>
          <w:spacing w:val="-3"/>
        </w:rPr>
        <w:t xml:space="preserve">Perry </w:t>
      </w:r>
      <w:r w:rsidRPr="00261DFD">
        <w:rPr>
          <w:rFonts w:ascii="Times New Roman" w:hAnsi="Times New Roman" w:cs="Times New Roman"/>
          <w:spacing w:val="-3"/>
        </w:rPr>
        <w:t>Noes 0. Motion carried.</w:t>
      </w:r>
    </w:p>
    <w:p w:rsidR="00CD6C8A" w:rsidRPr="00261DFD" w:rsidRDefault="00CD6C8A">
      <w:pPr>
        <w:suppressAutoHyphens/>
        <w:spacing w:line="240" w:lineRule="atLeast"/>
        <w:jc w:val="both"/>
        <w:rPr>
          <w:rFonts w:ascii="Times New Roman" w:hAnsi="Times New Roman" w:cs="Times New Roman"/>
          <w:bCs/>
          <w:spacing w:val="-3"/>
        </w:rPr>
      </w:pPr>
    </w:p>
    <w:p w:rsidR="008263B4" w:rsidRPr="00261DFD" w:rsidRDefault="0004429B" w:rsidP="007E287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w:t>
      </w:r>
      <w:r w:rsidR="002776C4" w:rsidRPr="00261DFD">
        <w:rPr>
          <w:rFonts w:ascii="Times New Roman" w:hAnsi="Times New Roman" w:cs="Times New Roman"/>
          <w:bCs/>
          <w:spacing w:val="-3"/>
        </w:rPr>
        <w:t>4</w:t>
      </w:r>
      <w:r w:rsidR="004B459E" w:rsidRPr="00261DFD">
        <w:rPr>
          <w:rFonts w:ascii="Times New Roman" w:hAnsi="Times New Roman" w:cs="Times New Roman"/>
          <w:bCs/>
          <w:spacing w:val="-3"/>
        </w:rPr>
        <w:t>.</w:t>
      </w:r>
      <w:r w:rsidR="00126D0E" w:rsidRPr="00261DFD">
        <w:rPr>
          <w:rFonts w:ascii="Times New Roman" w:hAnsi="Times New Roman" w:cs="Times New Roman"/>
          <w:bCs/>
          <w:spacing w:val="-3"/>
        </w:rPr>
        <w:t xml:space="preserve"> </w:t>
      </w:r>
      <w:r w:rsidR="00126D0E" w:rsidRPr="00261DFD">
        <w:rPr>
          <w:rFonts w:ascii="Times New Roman" w:hAnsi="Times New Roman" w:cs="Times New Roman"/>
          <w:b/>
          <w:bCs/>
          <w:spacing w:val="-3"/>
        </w:rPr>
        <w:t>VISITOR</w:t>
      </w:r>
      <w:r w:rsidR="00C0634A">
        <w:rPr>
          <w:rFonts w:ascii="Times New Roman" w:hAnsi="Times New Roman" w:cs="Times New Roman"/>
          <w:b/>
          <w:bCs/>
          <w:spacing w:val="-3"/>
        </w:rPr>
        <w:t>S</w:t>
      </w:r>
      <w:r w:rsidR="00126D0E" w:rsidRPr="00261DFD">
        <w:rPr>
          <w:rFonts w:ascii="Times New Roman" w:hAnsi="Times New Roman" w:cs="Times New Roman"/>
          <w:b/>
          <w:bCs/>
          <w:spacing w:val="-3"/>
        </w:rPr>
        <w:t>:</w:t>
      </w:r>
      <w:r w:rsidR="006D0395" w:rsidRPr="00261DFD">
        <w:rPr>
          <w:rFonts w:ascii="Times New Roman" w:hAnsi="Times New Roman" w:cs="Times New Roman"/>
          <w:bCs/>
          <w:spacing w:val="-3"/>
        </w:rPr>
        <w:t xml:space="preserve"> </w:t>
      </w:r>
      <w:r w:rsidR="00CF2ABA" w:rsidRPr="00261DFD">
        <w:rPr>
          <w:rFonts w:ascii="Times New Roman" w:hAnsi="Times New Roman" w:cs="Times New Roman"/>
          <w:bCs/>
          <w:spacing w:val="-3"/>
        </w:rPr>
        <w:t>None</w:t>
      </w:r>
    </w:p>
    <w:p w:rsidR="00923247" w:rsidRPr="00261DFD" w:rsidRDefault="008263B4" w:rsidP="00923247">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 </w:t>
      </w:r>
    </w:p>
    <w:p w:rsidR="003716B3" w:rsidRPr="00261DFD" w:rsidRDefault="004B459E" w:rsidP="00923247">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w:t>
      </w:r>
      <w:r w:rsidR="003D47A2" w:rsidRPr="00261DFD">
        <w:rPr>
          <w:rFonts w:ascii="Times New Roman" w:hAnsi="Times New Roman" w:cs="Times New Roman"/>
          <w:bCs/>
          <w:spacing w:val="-3"/>
        </w:rPr>
        <w:t>5</w:t>
      </w:r>
      <w:r w:rsidRPr="00261DFD">
        <w:rPr>
          <w:rFonts w:ascii="Times New Roman" w:hAnsi="Times New Roman" w:cs="Times New Roman"/>
          <w:bCs/>
          <w:spacing w:val="-3"/>
        </w:rPr>
        <w:t xml:space="preserve">. </w:t>
      </w:r>
      <w:r w:rsidR="006D0395" w:rsidRPr="00261DFD">
        <w:rPr>
          <w:rFonts w:ascii="Times New Roman" w:hAnsi="Times New Roman" w:cs="Times New Roman"/>
          <w:b/>
          <w:bCs/>
          <w:spacing w:val="-3"/>
        </w:rPr>
        <w:t xml:space="preserve"> HIGHWAY:</w:t>
      </w:r>
      <w:r w:rsidR="00385AB6" w:rsidRPr="00261DFD">
        <w:rPr>
          <w:rFonts w:ascii="Times New Roman" w:hAnsi="Times New Roman" w:cs="Times New Roman"/>
          <w:b/>
          <w:bCs/>
          <w:spacing w:val="-3"/>
        </w:rPr>
        <w:t xml:space="preserve"> </w:t>
      </w:r>
      <w:r w:rsidR="00923247" w:rsidRPr="00261DFD">
        <w:rPr>
          <w:rFonts w:ascii="Times New Roman" w:hAnsi="Times New Roman" w:cs="Times New Roman"/>
        </w:rPr>
        <w:t>Everything going good,</w:t>
      </w:r>
      <w:r w:rsidR="00C0634A">
        <w:rPr>
          <w:rFonts w:ascii="Times New Roman" w:hAnsi="Times New Roman" w:cs="Times New Roman"/>
        </w:rPr>
        <w:t xml:space="preserve"> Report submitted</w:t>
      </w:r>
      <w:r w:rsidR="00923247" w:rsidRPr="00261DFD">
        <w:rPr>
          <w:rFonts w:ascii="Times New Roman" w:hAnsi="Times New Roman" w:cs="Times New Roman"/>
        </w:rPr>
        <w:t xml:space="preserve"> </w:t>
      </w:r>
    </w:p>
    <w:p w:rsidR="00923247" w:rsidRPr="00261DFD" w:rsidRDefault="00923247">
      <w:pPr>
        <w:suppressAutoHyphens/>
        <w:spacing w:line="240" w:lineRule="atLeast"/>
        <w:jc w:val="both"/>
        <w:rPr>
          <w:rFonts w:ascii="Times New Roman" w:hAnsi="Times New Roman" w:cs="Times New Roman"/>
          <w:bCs/>
          <w:spacing w:val="-3"/>
        </w:rPr>
      </w:pPr>
    </w:p>
    <w:p w:rsidR="006D0395" w:rsidRPr="00261DFD" w:rsidRDefault="004B459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w:t>
      </w:r>
      <w:r w:rsidR="000872C6" w:rsidRPr="00261DFD">
        <w:rPr>
          <w:rFonts w:ascii="Times New Roman" w:hAnsi="Times New Roman" w:cs="Times New Roman"/>
          <w:bCs/>
          <w:spacing w:val="-3"/>
        </w:rPr>
        <w:t>6</w:t>
      </w:r>
      <w:r w:rsidRPr="00261DFD">
        <w:rPr>
          <w:rFonts w:ascii="Times New Roman" w:hAnsi="Times New Roman" w:cs="Times New Roman"/>
          <w:b/>
          <w:bCs/>
          <w:spacing w:val="-3"/>
        </w:rPr>
        <w:t>.  CODE ENFORCEMENT OFFICER</w:t>
      </w:r>
      <w:r w:rsidR="006D0395" w:rsidRPr="00261DFD">
        <w:rPr>
          <w:rFonts w:ascii="Times New Roman" w:hAnsi="Times New Roman" w:cs="Times New Roman"/>
          <w:b/>
          <w:bCs/>
          <w:spacing w:val="-3"/>
        </w:rPr>
        <w:t>:</w:t>
      </w:r>
      <w:r w:rsidR="006D0395" w:rsidRPr="00261DFD">
        <w:rPr>
          <w:rFonts w:ascii="Times New Roman" w:hAnsi="Times New Roman" w:cs="Times New Roman"/>
          <w:bCs/>
          <w:spacing w:val="-3"/>
        </w:rPr>
        <w:t xml:space="preserve"> </w:t>
      </w:r>
      <w:r w:rsidR="004824CD" w:rsidRPr="00261DFD">
        <w:rPr>
          <w:rFonts w:ascii="Times New Roman" w:hAnsi="Times New Roman" w:cs="Times New Roman"/>
          <w:bCs/>
          <w:spacing w:val="-3"/>
        </w:rPr>
        <w:t>G</w:t>
      </w:r>
      <w:r w:rsidR="00E669E2" w:rsidRPr="00261DFD">
        <w:rPr>
          <w:rFonts w:ascii="Times New Roman" w:hAnsi="Times New Roman" w:cs="Times New Roman"/>
          <w:bCs/>
          <w:spacing w:val="-3"/>
        </w:rPr>
        <w:t xml:space="preserve">ave his yearly report: </w:t>
      </w:r>
      <w:r w:rsidR="00923247" w:rsidRPr="00261DFD">
        <w:rPr>
          <w:rFonts w:ascii="Times New Roman" w:hAnsi="Times New Roman" w:cs="Times New Roman"/>
          <w:bCs/>
          <w:spacing w:val="-3"/>
        </w:rPr>
        <w:t xml:space="preserve">48 </w:t>
      </w:r>
      <w:r w:rsidR="00E669E2" w:rsidRPr="00261DFD">
        <w:rPr>
          <w:rFonts w:ascii="Times New Roman" w:hAnsi="Times New Roman" w:cs="Times New Roman"/>
          <w:bCs/>
          <w:spacing w:val="-3"/>
        </w:rPr>
        <w:t>permits- Fees collected $</w:t>
      </w:r>
      <w:r w:rsidR="00923247" w:rsidRPr="00261DFD">
        <w:rPr>
          <w:rFonts w:ascii="Times New Roman" w:hAnsi="Times New Roman" w:cs="Times New Roman"/>
          <w:bCs/>
          <w:spacing w:val="-3"/>
        </w:rPr>
        <w:t>6,650</w:t>
      </w:r>
      <w:r w:rsidR="00E669E2" w:rsidRPr="00261DFD">
        <w:rPr>
          <w:rFonts w:ascii="Times New Roman" w:hAnsi="Times New Roman" w:cs="Times New Roman"/>
          <w:bCs/>
          <w:spacing w:val="-3"/>
        </w:rPr>
        <w:t>- Asse</w:t>
      </w:r>
      <w:r w:rsidR="00923247" w:rsidRPr="00261DFD">
        <w:rPr>
          <w:rFonts w:ascii="Times New Roman" w:hAnsi="Times New Roman" w:cs="Times New Roman"/>
          <w:bCs/>
          <w:spacing w:val="-3"/>
        </w:rPr>
        <w:t>ssment value $1,500.000</w:t>
      </w:r>
      <w:r w:rsidR="00E669E2" w:rsidRPr="00261DFD">
        <w:rPr>
          <w:rFonts w:ascii="Times New Roman" w:hAnsi="Times New Roman" w:cs="Times New Roman"/>
          <w:bCs/>
          <w:spacing w:val="-3"/>
        </w:rPr>
        <w:t xml:space="preserve">  </w:t>
      </w:r>
    </w:p>
    <w:p w:rsidR="00E961FF" w:rsidRPr="00261DFD" w:rsidRDefault="00325DF3">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   </w:t>
      </w:r>
    </w:p>
    <w:p w:rsidR="00923247" w:rsidRPr="00261DFD" w:rsidRDefault="00385AB6" w:rsidP="00923247">
      <w:pPr>
        <w:suppressAutoHyphens/>
        <w:spacing w:line="240" w:lineRule="atLeast"/>
        <w:jc w:val="both"/>
        <w:rPr>
          <w:rFonts w:ascii="Times New Roman" w:hAnsi="Times New Roman" w:cs="Times New Roman"/>
          <w:b/>
          <w:bCs/>
          <w:spacing w:val="-3"/>
        </w:rPr>
      </w:pPr>
      <w:r w:rsidRPr="00261DFD">
        <w:rPr>
          <w:rFonts w:ascii="Times New Roman" w:hAnsi="Times New Roman" w:cs="Times New Roman"/>
          <w:b/>
          <w:bCs/>
          <w:spacing w:val="-3"/>
        </w:rPr>
        <w:t>LIBRAR</w:t>
      </w:r>
      <w:r w:rsidR="004B4B51" w:rsidRPr="00261DFD">
        <w:rPr>
          <w:rFonts w:ascii="Times New Roman" w:hAnsi="Times New Roman" w:cs="Times New Roman"/>
          <w:b/>
          <w:bCs/>
          <w:spacing w:val="-3"/>
        </w:rPr>
        <w:t>Y</w:t>
      </w:r>
      <w:r w:rsidR="006D0395" w:rsidRPr="00261DFD">
        <w:rPr>
          <w:rFonts w:ascii="Times New Roman" w:hAnsi="Times New Roman" w:cs="Times New Roman"/>
          <w:b/>
          <w:bCs/>
          <w:spacing w:val="-3"/>
        </w:rPr>
        <w:t>:</w:t>
      </w:r>
      <w:r w:rsidR="007C152F" w:rsidRPr="00261DFD">
        <w:rPr>
          <w:rFonts w:ascii="Times New Roman" w:hAnsi="Times New Roman" w:cs="Times New Roman"/>
          <w:bCs/>
          <w:spacing w:val="-3"/>
        </w:rPr>
        <w:t xml:space="preserve"> </w:t>
      </w:r>
      <w:r w:rsidR="00C0634A">
        <w:rPr>
          <w:rFonts w:ascii="Times New Roman" w:hAnsi="Times New Roman" w:cs="Times New Roman"/>
          <w:b/>
          <w:bCs/>
          <w:spacing w:val="-3"/>
        </w:rPr>
        <w:t>HISTOR</w:t>
      </w:r>
      <w:r w:rsidRPr="00261DFD">
        <w:rPr>
          <w:rFonts w:ascii="Times New Roman" w:hAnsi="Times New Roman" w:cs="Times New Roman"/>
          <w:b/>
          <w:bCs/>
          <w:spacing w:val="-3"/>
        </w:rPr>
        <w:t>IAN</w:t>
      </w:r>
      <w:r w:rsidR="006D0395" w:rsidRPr="00261DFD">
        <w:rPr>
          <w:rFonts w:ascii="Times New Roman" w:hAnsi="Times New Roman" w:cs="Times New Roman"/>
          <w:b/>
          <w:bCs/>
          <w:spacing w:val="-3"/>
        </w:rPr>
        <w:t xml:space="preserve">: </w:t>
      </w:r>
      <w:r w:rsidR="00923247" w:rsidRPr="00261DFD">
        <w:rPr>
          <w:rFonts w:ascii="Times New Roman" w:hAnsi="Times New Roman" w:cs="Times New Roman"/>
          <w:bCs/>
          <w:spacing w:val="-3"/>
        </w:rPr>
        <w:t xml:space="preserve">Annual report submitted for approval </w:t>
      </w:r>
    </w:p>
    <w:p w:rsidR="006D0395" w:rsidRPr="00261DFD" w:rsidRDefault="006D0395">
      <w:pPr>
        <w:suppressAutoHyphens/>
        <w:spacing w:line="240" w:lineRule="atLeast"/>
        <w:jc w:val="both"/>
        <w:rPr>
          <w:rFonts w:ascii="Times New Roman" w:hAnsi="Times New Roman" w:cs="Times New Roman"/>
          <w:bCs/>
          <w:spacing w:val="-3"/>
        </w:rPr>
      </w:pPr>
    </w:p>
    <w:p w:rsidR="00E669E2" w:rsidRPr="00261DFD" w:rsidRDefault="007B1339" w:rsidP="003716B3">
      <w:pPr>
        <w:rPr>
          <w:rFonts w:ascii="Times New Roman" w:hAnsi="Times New Roman" w:cs="Times New Roman"/>
          <w:color w:val="10131A"/>
        </w:rPr>
      </w:pPr>
      <w:r w:rsidRPr="00261DFD">
        <w:rPr>
          <w:rFonts w:ascii="Times New Roman" w:hAnsi="Times New Roman" w:cs="Times New Roman"/>
          <w:b/>
          <w:bCs/>
          <w:spacing w:val="-3"/>
        </w:rPr>
        <w:t>RECREATION</w:t>
      </w:r>
      <w:r w:rsidR="006D0395" w:rsidRPr="00261DFD">
        <w:rPr>
          <w:rFonts w:ascii="Times New Roman" w:hAnsi="Times New Roman" w:cs="Times New Roman"/>
          <w:b/>
          <w:color w:val="10131A"/>
        </w:rPr>
        <w:t>:</w:t>
      </w:r>
      <w:r w:rsidR="006D0395" w:rsidRPr="00261DFD">
        <w:rPr>
          <w:rFonts w:ascii="Times New Roman" w:hAnsi="Times New Roman" w:cs="Times New Roman"/>
          <w:color w:val="10131A"/>
        </w:rPr>
        <w:t xml:space="preserve"> </w:t>
      </w:r>
      <w:r w:rsidR="00923247" w:rsidRPr="00261DFD">
        <w:rPr>
          <w:rFonts w:ascii="Times New Roman" w:hAnsi="Times New Roman" w:cs="Times New Roman"/>
          <w:color w:val="10131A"/>
        </w:rPr>
        <w:t xml:space="preserve"> No report given </w:t>
      </w:r>
    </w:p>
    <w:tbl>
      <w:tblPr>
        <w:tblW w:w="8136" w:type="dxa"/>
        <w:tblInd w:w="93" w:type="dxa"/>
        <w:tblLook w:val="04A0"/>
      </w:tblPr>
      <w:tblGrid>
        <w:gridCol w:w="3100"/>
        <w:gridCol w:w="1660"/>
        <w:gridCol w:w="1688"/>
        <w:gridCol w:w="1688"/>
      </w:tblGrid>
      <w:tr w:rsidR="00E669E2" w:rsidRPr="00261DFD" w:rsidTr="002315C4">
        <w:trPr>
          <w:trHeight w:val="300"/>
        </w:trPr>
        <w:tc>
          <w:tcPr>
            <w:tcW w:w="3100" w:type="dxa"/>
            <w:tcBorders>
              <w:top w:val="nil"/>
              <w:left w:val="nil"/>
              <w:bottom w:val="nil"/>
              <w:right w:val="nil"/>
            </w:tcBorders>
            <w:shd w:val="clear" w:color="auto" w:fill="auto"/>
            <w:noWrap/>
            <w:vAlign w:val="bottom"/>
            <w:hideMark/>
          </w:tcPr>
          <w:p w:rsidR="00923247" w:rsidRPr="00261DFD" w:rsidRDefault="00923247" w:rsidP="002315C4">
            <w:pPr>
              <w:rPr>
                <w:rFonts w:ascii="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rsidR="00E669E2" w:rsidRPr="00261DFD" w:rsidRDefault="00E669E2" w:rsidP="002315C4">
            <w:pPr>
              <w:rPr>
                <w:rFonts w:ascii="Times New Roman" w:hAnsi="Times New Roman" w:cs="Times New Roman"/>
                <w:color w:val="000000"/>
              </w:rPr>
            </w:pPr>
          </w:p>
        </w:tc>
        <w:tc>
          <w:tcPr>
            <w:tcW w:w="1688" w:type="dxa"/>
            <w:tcBorders>
              <w:top w:val="nil"/>
              <w:left w:val="nil"/>
              <w:bottom w:val="nil"/>
              <w:right w:val="nil"/>
            </w:tcBorders>
            <w:shd w:val="clear" w:color="auto" w:fill="auto"/>
            <w:noWrap/>
            <w:vAlign w:val="bottom"/>
            <w:hideMark/>
          </w:tcPr>
          <w:p w:rsidR="00E669E2" w:rsidRPr="00261DFD" w:rsidRDefault="00E669E2" w:rsidP="002315C4">
            <w:pPr>
              <w:rPr>
                <w:rFonts w:ascii="Times New Roman" w:hAnsi="Times New Roman" w:cs="Times New Roman"/>
                <w:color w:val="000000"/>
              </w:rPr>
            </w:pPr>
          </w:p>
        </w:tc>
        <w:tc>
          <w:tcPr>
            <w:tcW w:w="1688" w:type="dxa"/>
            <w:tcBorders>
              <w:top w:val="nil"/>
              <w:left w:val="nil"/>
              <w:bottom w:val="nil"/>
              <w:right w:val="nil"/>
            </w:tcBorders>
            <w:shd w:val="clear" w:color="auto" w:fill="auto"/>
            <w:noWrap/>
            <w:vAlign w:val="bottom"/>
            <w:hideMark/>
          </w:tcPr>
          <w:p w:rsidR="00E669E2" w:rsidRPr="00261DFD" w:rsidRDefault="00E669E2" w:rsidP="002315C4">
            <w:pPr>
              <w:rPr>
                <w:rFonts w:ascii="Times New Roman" w:hAnsi="Times New Roman" w:cs="Times New Roman"/>
                <w:color w:val="000000"/>
              </w:rPr>
            </w:pPr>
          </w:p>
        </w:tc>
      </w:tr>
    </w:tbl>
    <w:p w:rsidR="00BB3653" w:rsidRPr="00261DFD" w:rsidRDefault="00E669E2" w:rsidP="003716B3">
      <w:pPr>
        <w:rPr>
          <w:rFonts w:ascii="Times New Roman" w:hAnsi="Times New Roman" w:cs="Times New Roman"/>
          <w:b/>
          <w:color w:val="10131A"/>
        </w:rPr>
      </w:pPr>
      <w:r w:rsidRPr="00261DFD">
        <w:rPr>
          <w:rFonts w:ascii="Times New Roman" w:hAnsi="Times New Roman" w:cs="Times New Roman"/>
          <w:color w:val="10131A"/>
        </w:rPr>
        <w:t>I</w:t>
      </w:r>
      <w:r w:rsidR="00BB3653" w:rsidRPr="00261DFD">
        <w:rPr>
          <w:rFonts w:ascii="Times New Roman" w:hAnsi="Times New Roman" w:cs="Times New Roman"/>
          <w:color w:val="10131A"/>
        </w:rPr>
        <w:t>tem 8</w:t>
      </w:r>
      <w:r w:rsidR="00FA0970" w:rsidRPr="00261DFD">
        <w:rPr>
          <w:rFonts w:ascii="Times New Roman" w:hAnsi="Times New Roman" w:cs="Times New Roman"/>
          <w:color w:val="10131A"/>
        </w:rPr>
        <w:t xml:space="preserve">, </w:t>
      </w:r>
      <w:r w:rsidR="00FA0970" w:rsidRPr="00261DFD">
        <w:rPr>
          <w:rFonts w:ascii="Times New Roman" w:hAnsi="Times New Roman" w:cs="Times New Roman"/>
          <w:b/>
          <w:color w:val="10131A"/>
        </w:rPr>
        <w:t>COUNCILMEN</w:t>
      </w:r>
    </w:p>
    <w:p w:rsidR="009253F7" w:rsidRPr="00261DFD" w:rsidRDefault="009253F7" w:rsidP="003716B3">
      <w:pPr>
        <w:rPr>
          <w:rFonts w:ascii="Times New Roman" w:hAnsi="Times New Roman" w:cs="Times New Roman"/>
          <w:color w:val="10131A"/>
        </w:rPr>
      </w:pPr>
      <w:r w:rsidRPr="00261DFD">
        <w:rPr>
          <w:rFonts w:ascii="Times New Roman" w:hAnsi="Times New Roman" w:cs="Times New Roman"/>
          <w:b/>
          <w:color w:val="10131A"/>
        </w:rPr>
        <w:t>Moritz</w:t>
      </w:r>
      <w:r w:rsidR="00DC4763" w:rsidRPr="00261DFD">
        <w:rPr>
          <w:rFonts w:ascii="Times New Roman" w:hAnsi="Times New Roman" w:cs="Times New Roman"/>
          <w:b/>
          <w:color w:val="10131A"/>
        </w:rPr>
        <w:t xml:space="preserve"> </w:t>
      </w:r>
      <w:r w:rsidR="00D75053" w:rsidRPr="00261DFD">
        <w:rPr>
          <w:rFonts w:ascii="Times New Roman" w:hAnsi="Times New Roman" w:cs="Times New Roman"/>
          <w:b/>
          <w:color w:val="10131A"/>
        </w:rPr>
        <w:t>–</w:t>
      </w:r>
      <w:r w:rsidRPr="00261DFD">
        <w:rPr>
          <w:rFonts w:ascii="Times New Roman" w:hAnsi="Times New Roman" w:cs="Times New Roman"/>
          <w:b/>
          <w:color w:val="10131A"/>
        </w:rPr>
        <w:t xml:space="preserve"> </w:t>
      </w:r>
      <w:r w:rsidR="00923247" w:rsidRPr="00261DFD">
        <w:rPr>
          <w:rFonts w:ascii="Times New Roman" w:hAnsi="Times New Roman" w:cs="Times New Roman"/>
          <w:color w:val="10131A"/>
        </w:rPr>
        <w:t xml:space="preserve">Excused </w:t>
      </w:r>
    </w:p>
    <w:p w:rsidR="00BB3653" w:rsidRPr="00261DFD" w:rsidRDefault="009253F7" w:rsidP="003716B3">
      <w:pPr>
        <w:rPr>
          <w:rFonts w:ascii="Times New Roman" w:hAnsi="Times New Roman" w:cs="Times New Roman"/>
          <w:b/>
          <w:color w:val="10131A"/>
        </w:rPr>
      </w:pPr>
      <w:r w:rsidRPr="00261DFD">
        <w:rPr>
          <w:rFonts w:ascii="Times New Roman" w:hAnsi="Times New Roman" w:cs="Times New Roman"/>
          <w:b/>
          <w:color w:val="10131A"/>
        </w:rPr>
        <w:t>Robbins</w:t>
      </w:r>
      <w:r w:rsidR="00DC4763" w:rsidRPr="00261DFD">
        <w:rPr>
          <w:rFonts w:ascii="Times New Roman" w:hAnsi="Times New Roman" w:cs="Times New Roman"/>
          <w:b/>
          <w:color w:val="10131A"/>
        </w:rPr>
        <w:t xml:space="preserve"> </w:t>
      </w:r>
      <w:r w:rsidR="00D75053" w:rsidRPr="00261DFD">
        <w:rPr>
          <w:rFonts w:ascii="Times New Roman" w:hAnsi="Times New Roman" w:cs="Times New Roman"/>
          <w:b/>
          <w:color w:val="10131A"/>
        </w:rPr>
        <w:t>–</w:t>
      </w:r>
      <w:r w:rsidR="00C0634A">
        <w:rPr>
          <w:rFonts w:ascii="Times New Roman" w:hAnsi="Times New Roman" w:cs="Times New Roman"/>
          <w:b/>
          <w:color w:val="10131A"/>
        </w:rPr>
        <w:t xml:space="preserve"> </w:t>
      </w:r>
      <w:r w:rsidR="00923247" w:rsidRPr="00261DFD">
        <w:rPr>
          <w:rFonts w:ascii="Times New Roman" w:hAnsi="Times New Roman" w:cs="Times New Roman"/>
          <w:color w:val="10131A"/>
        </w:rPr>
        <w:t>Nothing to report</w:t>
      </w:r>
      <w:r w:rsidR="004824CD" w:rsidRPr="00261DFD">
        <w:rPr>
          <w:rFonts w:ascii="Times New Roman" w:hAnsi="Times New Roman" w:cs="Times New Roman"/>
          <w:color w:val="10131A"/>
        </w:rPr>
        <w:t>.</w:t>
      </w:r>
      <w:r w:rsidR="00923247" w:rsidRPr="00261DFD">
        <w:rPr>
          <w:rFonts w:ascii="Times New Roman" w:hAnsi="Times New Roman" w:cs="Times New Roman"/>
          <w:color w:val="10131A"/>
        </w:rPr>
        <w:t xml:space="preserve"> All good</w:t>
      </w:r>
      <w:r w:rsidR="00C0634A">
        <w:rPr>
          <w:rFonts w:ascii="Times New Roman" w:hAnsi="Times New Roman" w:cs="Times New Roman"/>
          <w:color w:val="10131A"/>
        </w:rPr>
        <w:t>.</w:t>
      </w:r>
      <w:r w:rsidR="00923247" w:rsidRPr="00261DFD">
        <w:rPr>
          <w:rFonts w:ascii="Times New Roman" w:hAnsi="Times New Roman" w:cs="Times New Roman"/>
          <w:color w:val="10131A"/>
        </w:rPr>
        <w:t xml:space="preserve"> </w:t>
      </w:r>
      <w:r w:rsidR="00D75053" w:rsidRPr="00261DFD">
        <w:rPr>
          <w:rFonts w:ascii="Times New Roman" w:hAnsi="Times New Roman" w:cs="Times New Roman"/>
          <w:color w:val="10131A"/>
        </w:rPr>
        <w:t xml:space="preserve"> </w:t>
      </w:r>
    </w:p>
    <w:p w:rsidR="006357CF" w:rsidRPr="00261DFD" w:rsidRDefault="006357CF" w:rsidP="003716B3">
      <w:pPr>
        <w:rPr>
          <w:rFonts w:ascii="Times New Roman" w:hAnsi="Times New Roman" w:cs="Times New Roman"/>
          <w:color w:val="10131A"/>
        </w:rPr>
      </w:pPr>
      <w:r w:rsidRPr="00261DFD">
        <w:rPr>
          <w:rFonts w:ascii="Times New Roman" w:hAnsi="Times New Roman" w:cs="Times New Roman"/>
          <w:b/>
          <w:color w:val="10131A"/>
        </w:rPr>
        <w:t>Perry</w:t>
      </w:r>
      <w:r w:rsidR="00DC4763" w:rsidRPr="00261DFD">
        <w:rPr>
          <w:rFonts w:ascii="Times New Roman" w:hAnsi="Times New Roman" w:cs="Times New Roman"/>
          <w:b/>
          <w:color w:val="10131A"/>
        </w:rPr>
        <w:t xml:space="preserve"> </w:t>
      </w:r>
      <w:r w:rsidR="00D75053" w:rsidRPr="00261DFD">
        <w:rPr>
          <w:rFonts w:ascii="Times New Roman" w:hAnsi="Times New Roman" w:cs="Times New Roman"/>
          <w:b/>
          <w:color w:val="10131A"/>
        </w:rPr>
        <w:t>–</w:t>
      </w:r>
      <w:r w:rsidRPr="00261DFD">
        <w:rPr>
          <w:rFonts w:ascii="Times New Roman" w:hAnsi="Times New Roman" w:cs="Times New Roman"/>
          <w:b/>
          <w:color w:val="10131A"/>
        </w:rPr>
        <w:t xml:space="preserve"> </w:t>
      </w:r>
      <w:r w:rsidR="00923247" w:rsidRPr="00261DFD">
        <w:rPr>
          <w:rFonts w:ascii="Times New Roman" w:hAnsi="Times New Roman" w:cs="Times New Roman"/>
          <w:color w:val="10131A"/>
        </w:rPr>
        <w:t xml:space="preserve">He hasn’t closed the </w:t>
      </w:r>
      <w:r w:rsidR="00C0634A">
        <w:rPr>
          <w:rFonts w:ascii="Times New Roman" w:hAnsi="Times New Roman" w:cs="Times New Roman"/>
          <w:color w:val="10131A"/>
        </w:rPr>
        <w:t xml:space="preserve">Town </w:t>
      </w:r>
      <w:r w:rsidR="00923247" w:rsidRPr="00261DFD">
        <w:rPr>
          <w:rFonts w:ascii="Times New Roman" w:hAnsi="Times New Roman" w:cs="Times New Roman"/>
          <w:color w:val="10131A"/>
        </w:rPr>
        <w:t>Pa</w:t>
      </w:r>
      <w:r w:rsidR="00C0634A">
        <w:rPr>
          <w:rFonts w:ascii="Times New Roman" w:hAnsi="Times New Roman" w:cs="Times New Roman"/>
          <w:color w:val="10131A"/>
        </w:rPr>
        <w:t xml:space="preserve">rk yet because it hasn’t snowed, </w:t>
      </w:r>
      <w:r w:rsidR="00923247" w:rsidRPr="00261DFD">
        <w:rPr>
          <w:rFonts w:ascii="Times New Roman" w:hAnsi="Times New Roman" w:cs="Times New Roman"/>
          <w:color w:val="10131A"/>
        </w:rPr>
        <w:t xml:space="preserve">but once we get a good snow fall he will close the </w:t>
      </w:r>
      <w:r w:rsidR="00C0634A">
        <w:rPr>
          <w:rFonts w:ascii="Times New Roman" w:hAnsi="Times New Roman" w:cs="Times New Roman"/>
          <w:color w:val="10131A"/>
        </w:rPr>
        <w:t>gates</w:t>
      </w:r>
      <w:r w:rsidR="00923247" w:rsidRPr="00261DFD">
        <w:rPr>
          <w:rFonts w:ascii="Times New Roman" w:hAnsi="Times New Roman" w:cs="Times New Roman"/>
          <w:color w:val="10131A"/>
        </w:rPr>
        <w:t xml:space="preserve">. </w:t>
      </w:r>
    </w:p>
    <w:p w:rsidR="000C7A29" w:rsidRPr="00261DFD" w:rsidRDefault="000C7A29" w:rsidP="003716B3">
      <w:pPr>
        <w:rPr>
          <w:rFonts w:ascii="Times New Roman" w:hAnsi="Times New Roman" w:cs="Times New Roman"/>
          <w:color w:val="10131A"/>
        </w:rPr>
      </w:pPr>
      <w:r w:rsidRPr="00261DFD">
        <w:rPr>
          <w:rFonts w:ascii="Times New Roman" w:hAnsi="Times New Roman" w:cs="Times New Roman"/>
          <w:b/>
          <w:color w:val="10131A"/>
        </w:rPr>
        <w:t>Mathis</w:t>
      </w:r>
      <w:r w:rsidR="00DC4763" w:rsidRPr="00261DFD">
        <w:rPr>
          <w:rFonts w:ascii="Times New Roman" w:hAnsi="Times New Roman" w:cs="Times New Roman"/>
          <w:b/>
          <w:color w:val="10131A"/>
        </w:rPr>
        <w:t xml:space="preserve"> </w:t>
      </w:r>
      <w:r w:rsidR="004824CD" w:rsidRPr="00261DFD">
        <w:rPr>
          <w:rFonts w:ascii="Times New Roman" w:hAnsi="Times New Roman" w:cs="Times New Roman"/>
          <w:b/>
          <w:color w:val="10131A"/>
        </w:rPr>
        <w:t>–</w:t>
      </w:r>
      <w:r w:rsidRPr="00261DFD">
        <w:rPr>
          <w:rFonts w:ascii="Times New Roman" w:hAnsi="Times New Roman" w:cs="Times New Roman"/>
          <w:b/>
          <w:color w:val="10131A"/>
        </w:rPr>
        <w:t xml:space="preserve"> </w:t>
      </w:r>
      <w:r w:rsidR="00923247" w:rsidRPr="00261DFD">
        <w:rPr>
          <w:rFonts w:ascii="Times New Roman" w:hAnsi="Times New Roman" w:cs="Times New Roman"/>
          <w:b/>
          <w:color w:val="10131A"/>
        </w:rPr>
        <w:t xml:space="preserve"> </w:t>
      </w:r>
      <w:r w:rsidR="00C0634A">
        <w:rPr>
          <w:rFonts w:ascii="Times New Roman" w:hAnsi="Times New Roman" w:cs="Times New Roman"/>
          <w:color w:val="10131A"/>
        </w:rPr>
        <w:t>All g</w:t>
      </w:r>
      <w:r w:rsidR="00D75053" w:rsidRPr="00261DFD">
        <w:rPr>
          <w:rFonts w:ascii="Times New Roman" w:hAnsi="Times New Roman" w:cs="Times New Roman"/>
          <w:color w:val="10131A"/>
        </w:rPr>
        <w:t>ood</w:t>
      </w:r>
      <w:r w:rsidR="00C0634A">
        <w:rPr>
          <w:rFonts w:ascii="Times New Roman" w:hAnsi="Times New Roman" w:cs="Times New Roman"/>
          <w:color w:val="10131A"/>
        </w:rPr>
        <w:t>.</w:t>
      </w:r>
    </w:p>
    <w:p w:rsidR="004824CD" w:rsidRPr="00261DFD" w:rsidRDefault="004824CD" w:rsidP="003716B3">
      <w:pPr>
        <w:rPr>
          <w:rFonts w:ascii="Times New Roman" w:hAnsi="Times New Roman" w:cs="Times New Roman"/>
          <w:b/>
          <w:color w:val="10131A"/>
        </w:rPr>
      </w:pPr>
    </w:p>
    <w:p w:rsidR="009E67BB" w:rsidRPr="00261DFD" w:rsidRDefault="009E67BB">
      <w:pPr>
        <w:suppressAutoHyphens/>
        <w:spacing w:line="240" w:lineRule="atLeast"/>
        <w:jc w:val="both"/>
        <w:rPr>
          <w:rFonts w:ascii="Times New Roman" w:hAnsi="Times New Roman" w:cs="Times New Roman"/>
          <w:bCs/>
          <w:spacing w:val="-3"/>
        </w:rPr>
      </w:pPr>
      <w:r w:rsidRPr="00261DFD">
        <w:rPr>
          <w:rFonts w:ascii="Times New Roman" w:hAnsi="Times New Roman" w:cs="Times New Roman"/>
          <w:b/>
          <w:bCs/>
          <w:spacing w:val="-3"/>
        </w:rPr>
        <w:t>Old Bu</w:t>
      </w:r>
      <w:r w:rsidR="005E0B5D" w:rsidRPr="00261DFD">
        <w:rPr>
          <w:rFonts w:ascii="Times New Roman" w:hAnsi="Times New Roman" w:cs="Times New Roman"/>
          <w:b/>
          <w:bCs/>
          <w:spacing w:val="-3"/>
        </w:rPr>
        <w:t xml:space="preserve">siness:  Solar Law and Wind Law- </w:t>
      </w:r>
      <w:r w:rsidR="005E0B5D" w:rsidRPr="00261DFD">
        <w:rPr>
          <w:rFonts w:ascii="Times New Roman" w:hAnsi="Times New Roman" w:cs="Times New Roman"/>
          <w:bCs/>
          <w:spacing w:val="-3"/>
        </w:rPr>
        <w:t>will have a public hearing</w:t>
      </w:r>
      <w:r w:rsidR="005E0B5D" w:rsidRPr="00261DFD">
        <w:rPr>
          <w:rFonts w:ascii="Times New Roman" w:hAnsi="Times New Roman" w:cs="Times New Roman"/>
          <w:b/>
          <w:bCs/>
          <w:spacing w:val="-3"/>
        </w:rPr>
        <w:t xml:space="preserve"> </w:t>
      </w:r>
      <w:r w:rsidR="005E0B5D" w:rsidRPr="00261DFD">
        <w:rPr>
          <w:rFonts w:ascii="Times New Roman" w:hAnsi="Times New Roman" w:cs="Times New Roman"/>
          <w:bCs/>
          <w:spacing w:val="-3"/>
        </w:rPr>
        <w:t>next month please review</w:t>
      </w:r>
      <w:r w:rsidR="005E0B5D" w:rsidRPr="00261DFD">
        <w:rPr>
          <w:rFonts w:ascii="Times New Roman" w:hAnsi="Times New Roman" w:cs="Times New Roman"/>
          <w:b/>
          <w:bCs/>
          <w:spacing w:val="-3"/>
        </w:rPr>
        <w:t xml:space="preserve"> </w:t>
      </w:r>
      <w:r w:rsidR="005E0B5D" w:rsidRPr="00261DFD">
        <w:rPr>
          <w:rFonts w:ascii="Times New Roman" w:hAnsi="Times New Roman" w:cs="Times New Roman"/>
          <w:bCs/>
          <w:spacing w:val="-3"/>
        </w:rPr>
        <w:t xml:space="preserve">new </w:t>
      </w:r>
      <w:r w:rsidR="00BE4F20" w:rsidRPr="00261DFD">
        <w:rPr>
          <w:rFonts w:ascii="Times New Roman" w:hAnsi="Times New Roman" w:cs="Times New Roman"/>
          <w:bCs/>
          <w:spacing w:val="-3"/>
        </w:rPr>
        <w:t>law and changes.</w:t>
      </w:r>
    </w:p>
    <w:p w:rsidR="00BE4F20" w:rsidRPr="00261DFD" w:rsidRDefault="00BE4F20">
      <w:pPr>
        <w:suppressAutoHyphens/>
        <w:spacing w:line="240" w:lineRule="atLeast"/>
        <w:jc w:val="both"/>
        <w:rPr>
          <w:rFonts w:ascii="Times New Roman" w:hAnsi="Times New Roman" w:cs="Times New Roman"/>
          <w:bCs/>
          <w:spacing w:val="-3"/>
        </w:rPr>
      </w:pPr>
    </w:p>
    <w:p w:rsidR="00947793" w:rsidRPr="00261DFD" w:rsidRDefault="00557021">
      <w:pPr>
        <w:suppressAutoHyphens/>
        <w:spacing w:line="240" w:lineRule="atLeast"/>
        <w:jc w:val="both"/>
        <w:rPr>
          <w:rFonts w:ascii="Times New Roman" w:hAnsi="Times New Roman" w:cs="Times New Roman"/>
          <w:b/>
          <w:bCs/>
          <w:spacing w:val="-3"/>
        </w:rPr>
      </w:pPr>
      <w:r w:rsidRPr="00261DFD">
        <w:rPr>
          <w:rFonts w:ascii="Times New Roman" w:hAnsi="Times New Roman" w:cs="Times New Roman"/>
          <w:b/>
          <w:bCs/>
          <w:spacing w:val="-3"/>
        </w:rPr>
        <w:lastRenderedPageBreak/>
        <w:t>RESOLUTIONS:</w:t>
      </w:r>
    </w:p>
    <w:p w:rsidR="00B13C1B" w:rsidRPr="00261DFD" w:rsidRDefault="00B13C1B" w:rsidP="00B13C1B">
      <w:pPr>
        <w:pStyle w:val="Title"/>
        <w:spacing w:after="240"/>
        <w:jc w:val="left"/>
        <w:rPr>
          <w:rFonts w:ascii="Times New Roman" w:hAnsi="Times New Roman" w:cs="Times New Roman"/>
          <w:sz w:val="24"/>
          <w:szCs w:val="24"/>
        </w:rPr>
      </w:pPr>
      <w:r w:rsidRPr="00261DFD">
        <w:rPr>
          <w:rFonts w:ascii="Times New Roman" w:hAnsi="Times New Roman" w:cs="Times New Roman"/>
          <w:sz w:val="24"/>
          <w:szCs w:val="24"/>
        </w:rPr>
        <w:t>Moved</w:t>
      </w:r>
      <w:r w:rsidR="00C0634A">
        <w:rPr>
          <w:rFonts w:ascii="Times New Roman" w:hAnsi="Times New Roman" w:cs="Times New Roman"/>
          <w:sz w:val="24"/>
          <w:szCs w:val="24"/>
        </w:rPr>
        <w:t>:</w:t>
      </w:r>
      <w:r w:rsidRPr="00261DFD">
        <w:rPr>
          <w:rFonts w:ascii="Times New Roman" w:hAnsi="Times New Roman" w:cs="Times New Roman"/>
          <w:sz w:val="24"/>
          <w:szCs w:val="24"/>
        </w:rPr>
        <w:t xml:space="preserve"> John Tobia </w:t>
      </w:r>
    </w:p>
    <w:p w:rsidR="00B13C1B" w:rsidRPr="00261DFD" w:rsidRDefault="00B13C1B" w:rsidP="00B13C1B">
      <w:pPr>
        <w:pStyle w:val="Title"/>
        <w:spacing w:after="240"/>
        <w:rPr>
          <w:rFonts w:ascii="Times New Roman" w:hAnsi="Times New Roman" w:cs="Times New Roman"/>
          <w:sz w:val="24"/>
          <w:szCs w:val="24"/>
        </w:rPr>
      </w:pPr>
      <w:r w:rsidRPr="00261DFD">
        <w:rPr>
          <w:rFonts w:ascii="Times New Roman" w:hAnsi="Times New Roman" w:cs="Times New Roman"/>
          <w:sz w:val="24"/>
          <w:szCs w:val="24"/>
        </w:rPr>
        <w:t>Extension of Senior and Individual with Disabilities and Limited Income Exemption</w:t>
      </w:r>
    </w:p>
    <w:p w:rsidR="00B13C1B" w:rsidRPr="00261DFD" w:rsidRDefault="00B13C1B" w:rsidP="00B13C1B">
      <w:pPr>
        <w:shd w:val="clear" w:color="auto" w:fill="FFFFFF"/>
        <w:spacing w:line="320" w:lineRule="exact"/>
        <w:ind w:firstLine="720"/>
        <w:jc w:val="both"/>
        <w:rPr>
          <w:rFonts w:ascii="Times New Roman" w:hAnsi="Times New Roman" w:cs="Times New Roman"/>
        </w:rPr>
      </w:pPr>
      <w:r w:rsidRPr="00261DFD">
        <w:rPr>
          <w:rFonts w:ascii="Times New Roman" w:hAnsi="Times New Roman" w:cs="Times New Roman"/>
        </w:rPr>
        <w:t>WHEREAS, on December 26, 2021, Kathy Hochul, Governor of the State of New York issued Executive Order Number 11.1, declaring a Disaster Emergency in the State of New York; and</w:t>
      </w:r>
    </w:p>
    <w:p w:rsidR="00B13C1B" w:rsidRPr="00261DFD" w:rsidRDefault="00B13C1B" w:rsidP="00B13C1B">
      <w:pPr>
        <w:shd w:val="clear" w:color="auto" w:fill="FFFFFF"/>
        <w:tabs>
          <w:tab w:val="left" w:pos="720"/>
        </w:tabs>
        <w:spacing w:line="240" w:lineRule="exact"/>
        <w:jc w:val="both"/>
        <w:rPr>
          <w:rFonts w:ascii="Times New Roman" w:hAnsi="Times New Roman" w:cs="Times New Roman"/>
        </w:rPr>
      </w:pPr>
    </w:p>
    <w:p w:rsidR="00B13C1B" w:rsidRPr="00261DFD" w:rsidRDefault="00B13C1B" w:rsidP="00B13C1B">
      <w:pPr>
        <w:shd w:val="clear" w:color="auto" w:fill="FFFFFF"/>
        <w:spacing w:line="320" w:lineRule="exact"/>
        <w:ind w:firstLine="720"/>
        <w:jc w:val="both"/>
        <w:rPr>
          <w:rFonts w:ascii="Times New Roman" w:hAnsi="Times New Roman" w:cs="Times New Roman"/>
        </w:rPr>
      </w:pPr>
      <w:r w:rsidRPr="00261DFD">
        <w:rPr>
          <w:rFonts w:ascii="Times New Roman" w:hAnsi="Times New Roman" w:cs="Times New Roman"/>
        </w:rPr>
        <w:t>WHEREAS, on December 26, 2021, the Governor issued Executive Order 11.1, a portion of which includes a local option pertaining to Senior Citizens’ and Persons with Disabilities’ partial property tax exemption, Subdivisions 7, 7-a and 8 of Section 459-c of the Real Property Tax Law (Partial Tax Exemption for Persons with Disabilities), and Subdivisions 5, 5-a, 5-b, 5-c and 6 of Section 467 of the Real Property Tax Law (Partial Tax Exemption for Low Income Senior Citizens), to the extent necessary to permit the governing body of an assessing unit to adopt a resolution directing the assessor to grant exemptions pursuant to such section on the 2022 assessment roll to all property owners who received either of those exemption on the 2021 assessment roll, unless there has been a change in status that would no longer qualify the homeowner, dispensing with the need for renewal applications from such persons, and further dispensing with the requirement for assessors to mail renewal applications to such persons; and</w:t>
      </w:r>
    </w:p>
    <w:p w:rsidR="00B13C1B" w:rsidRPr="00261DFD" w:rsidRDefault="00B13C1B" w:rsidP="00B13C1B">
      <w:pPr>
        <w:shd w:val="clear" w:color="auto" w:fill="FFFFFF"/>
        <w:tabs>
          <w:tab w:val="left" w:pos="720"/>
        </w:tabs>
        <w:spacing w:line="240" w:lineRule="exact"/>
        <w:jc w:val="both"/>
        <w:rPr>
          <w:rFonts w:ascii="Times New Roman" w:hAnsi="Times New Roman" w:cs="Times New Roman"/>
          <w:color w:val="000000"/>
        </w:rPr>
      </w:pPr>
    </w:p>
    <w:p w:rsidR="00B13C1B" w:rsidRPr="00261DFD" w:rsidRDefault="00B13C1B" w:rsidP="00B13C1B">
      <w:pPr>
        <w:spacing w:line="320" w:lineRule="exact"/>
        <w:ind w:firstLine="720"/>
        <w:jc w:val="both"/>
        <w:rPr>
          <w:rFonts w:ascii="Times New Roman" w:hAnsi="Times New Roman" w:cs="Times New Roman"/>
        </w:rPr>
      </w:pPr>
      <w:r w:rsidRPr="00261DFD">
        <w:rPr>
          <w:rFonts w:ascii="Times New Roman" w:hAnsi="Times New Roman" w:cs="Times New Roman"/>
        </w:rPr>
        <w:t>WHEREAS, the Town is desirous to adopt such resolution while also allowing the assessor to require a renewal application to be filed when the assessor has reason to believe that an owner who qualified for the exemption on the 2021 assessment roll may have since changed primary residence, added another owner to the deed, transferred the property to a new owner, or died;</w:t>
      </w:r>
    </w:p>
    <w:p w:rsidR="00B13C1B" w:rsidRPr="00261DFD" w:rsidRDefault="00B13C1B" w:rsidP="00B13C1B">
      <w:pPr>
        <w:shd w:val="clear" w:color="auto" w:fill="FFFFFF"/>
        <w:tabs>
          <w:tab w:val="left" w:pos="720"/>
        </w:tabs>
        <w:spacing w:line="240" w:lineRule="exact"/>
        <w:jc w:val="both"/>
        <w:rPr>
          <w:rFonts w:ascii="Times New Roman" w:hAnsi="Times New Roman" w:cs="Times New Roman"/>
          <w:color w:val="000000"/>
        </w:rPr>
      </w:pPr>
    </w:p>
    <w:p w:rsidR="00B13C1B" w:rsidRPr="00261DFD" w:rsidRDefault="00B13C1B" w:rsidP="00B13C1B">
      <w:pPr>
        <w:shd w:val="clear" w:color="auto" w:fill="FFFFFF"/>
        <w:spacing w:line="320" w:lineRule="exact"/>
        <w:ind w:firstLine="720"/>
        <w:jc w:val="both"/>
        <w:rPr>
          <w:rFonts w:ascii="Times New Roman" w:hAnsi="Times New Roman" w:cs="Times New Roman"/>
          <w:b/>
        </w:rPr>
      </w:pPr>
      <w:r w:rsidRPr="00261DFD">
        <w:rPr>
          <w:rFonts w:ascii="Times New Roman" w:hAnsi="Times New Roman" w:cs="Times New Roman"/>
        </w:rPr>
        <w:t xml:space="preserve">NOW,THEREFORE, BE IT RESOLVED, the Town Board of the Town of North </w:t>
      </w:r>
      <w:bookmarkStart w:id="0" w:name="_GoBack"/>
      <w:bookmarkEnd w:id="0"/>
      <w:r w:rsidRPr="00261DFD">
        <w:rPr>
          <w:rFonts w:ascii="Times New Roman" w:hAnsi="Times New Roman" w:cs="Times New Roman"/>
        </w:rPr>
        <w:t>Collins directs the Town Assessor, pursuant to the NYS Governor’s Executive Order 11.1, Continuing Temporary Suspension and Modification of Laws relating to the pandemic disaster emergency, specifically as it pertains to Senior and Disability Exemptions, Section 467 and 459c of the Real Property Tax Law, to grant exemptions on the 2022 Assessment Roll to all property owners who received that exemption on the 2021 Assessment Roll, except in the case that there is a change of status that would no longer qualify the homeowner, thereby dispensing with the need for renewal applications from such persons, and further dispensing with the requirement for assessors to mail renewal applications to such persons.</w:t>
      </w:r>
    </w:p>
    <w:p w:rsidR="00C0634A" w:rsidRDefault="00C0634A" w:rsidP="00B13C1B">
      <w:pPr>
        <w:pStyle w:val="ListParagraph"/>
        <w:ind w:left="0" w:firstLine="90"/>
        <w:rPr>
          <w:rFonts w:eastAsia="Arial"/>
        </w:rPr>
      </w:pPr>
    </w:p>
    <w:p w:rsidR="00B13C1B" w:rsidRPr="00261DFD" w:rsidRDefault="00C0634A" w:rsidP="00B13C1B">
      <w:pPr>
        <w:pStyle w:val="ListParagraph"/>
        <w:ind w:left="0" w:firstLine="90"/>
      </w:pPr>
      <w:r w:rsidRPr="00C0634A">
        <w:rPr>
          <w:b/>
        </w:rPr>
        <w:t>SECONDED:</w:t>
      </w:r>
      <w:r w:rsidR="00B13C1B" w:rsidRPr="00261DFD">
        <w:t xml:space="preserve"> Mike Perry</w:t>
      </w:r>
    </w:p>
    <w:p w:rsidR="00B13C1B" w:rsidRPr="00261DFD" w:rsidRDefault="00B13C1B" w:rsidP="00B13C1B">
      <w:pPr>
        <w:rPr>
          <w:rFonts w:ascii="Times New Roman" w:hAnsi="Times New Roman" w:cs="Times New Roman"/>
          <w:spacing w:val="-3"/>
        </w:rPr>
      </w:pPr>
      <w:r w:rsidRPr="00261DFD">
        <w:rPr>
          <w:rFonts w:ascii="Times New Roman" w:hAnsi="Times New Roman" w:cs="Times New Roman"/>
          <w:spacing w:val="-3"/>
        </w:rPr>
        <w:t>ROLL CALL:  Ayes: Robbins, Mathis, Tobia, and Perry.  Noes 0. Motion carried.</w:t>
      </w:r>
    </w:p>
    <w:p w:rsidR="00557021" w:rsidRPr="00261DFD" w:rsidRDefault="00557021">
      <w:pPr>
        <w:suppressAutoHyphens/>
        <w:spacing w:line="240" w:lineRule="atLeast"/>
        <w:jc w:val="both"/>
        <w:rPr>
          <w:rFonts w:ascii="Times New Roman" w:hAnsi="Times New Roman" w:cs="Times New Roman"/>
          <w:b/>
          <w:bCs/>
          <w:spacing w:val="-3"/>
        </w:rPr>
      </w:pPr>
    </w:p>
    <w:p w:rsidR="00B13C1B" w:rsidRPr="00261DFD" w:rsidRDefault="00C0634A" w:rsidP="00B13C1B">
      <w:pPr>
        <w:pStyle w:val="ListParagraph"/>
        <w:ind w:left="0" w:firstLine="90"/>
      </w:pPr>
      <w:r w:rsidRPr="00C0634A">
        <w:rPr>
          <w:b/>
        </w:rPr>
        <w:t>MOVED:</w:t>
      </w:r>
      <w:r>
        <w:t xml:space="preserve"> </w:t>
      </w:r>
      <w:r w:rsidR="00B13C1B" w:rsidRPr="00261DFD">
        <w:t xml:space="preserve"> John Tobia </w:t>
      </w:r>
    </w:p>
    <w:p w:rsidR="00B13C1B" w:rsidRPr="00261DFD" w:rsidRDefault="00B13C1B" w:rsidP="00B13C1B">
      <w:pPr>
        <w:pStyle w:val="ListParagraph"/>
        <w:ind w:left="0"/>
      </w:pPr>
      <w:r w:rsidRPr="00261DFD">
        <w:rPr>
          <w:b/>
        </w:rPr>
        <w:t>BE IT RESOLVED</w:t>
      </w:r>
      <w:r w:rsidRPr="00261DFD">
        <w:t xml:space="preserve">, the North Collins Town Board approves the </w:t>
      </w:r>
      <w:r w:rsidRPr="00261DFD">
        <w:rPr>
          <w:b/>
        </w:rPr>
        <w:t>Motor Fuels and Related      Services for One-Year Period</w:t>
      </w:r>
      <w:r w:rsidRPr="00261DFD">
        <w:t xml:space="preserve"> Bid Packet and instructs the Town Clerk to publish in the      Dunkirk Observer. All sealed bids have to be in by February 9</w:t>
      </w:r>
      <w:r w:rsidRPr="00261DFD">
        <w:rPr>
          <w:vertAlign w:val="superscript"/>
        </w:rPr>
        <w:t>th</w:t>
      </w:r>
      <w:r w:rsidRPr="00261DFD">
        <w:t xml:space="preserve">, 2022 at 4pm. </w:t>
      </w:r>
    </w:p>
    <w:p w:rsidR="00B13C1B" w:rsidRPr="00261DFD" w:rsidRDefault="00C0634A" w:rsidP="00B13C1B">
      <w:pPr>
        <w:pStyle w:val="ListParagraph"/>
        <w:ind w:left="0" w:firstLine="90"/>
        <w:rPr>
          <w:b/>
        </w:rPr>
      </w:pPr>
      <w:r>
        <w:rPr>
          <w:b/>
        </w:rPr>
        <w:t>SECONDED:</w:t>
      </w:r>
      <w:r w:rsidR="00B13C1B" w:rsidRPr="00261DFD">
        <w:rPr>
          <w:b/>
        </w:rPr>
        <w:t xml:space="preserve"> Ellen Mathis </w:t>
      </w:r>
    </w:p>
    <w:p w:rsidR="00B13C1B" w:rsidRPr="00261DFD" w:rsidRDefault="00B13C1B" w:rsidP="00B13C1B">
      <w:pPr>
        <w:pStyle w:val="ListParagraph"/>
        <w:ind w:left="0" w:firstLine="90"/>
      </w:pPr>
      <w:r w:rsidRPr="00261DFD">
        <w:rPr>
          <w:spacing w:val="-3"/>
        </w:rPr>
        <w:t>ROLL CALL:  Ayes: Robbins, Mathis, Tobia, and Perry.  Noes 0. Motion carried.</w:t>
      </w:r>
    </w:p>
    <w:p w:rsidR="008346DD" w:rsidRDefault="00C0634A" w:rsidP="008346DD">
      <w:pPr>
        <w:rPr>
          <w:rFonts w:ascii="Times New Roman" w:hAnsi="Times New Roman" w:cs="Times New Roman"/>
        </w:rPr>
      </w:pPr>
      <w:r w:rsidRPr="00C0634A">
        <w:rPr>
          <w:rFonts w:ascii="Times New Roman" w:hAnsi="Times New Roman" w:cs="Times New Roman"/>
          <w:b/>
        </w:rPr>
        <w:t>MOVED</w:t>
      </w:r>
      <w:r>
        <w:rPr>
          <w:rFonts w:ascii="Times New Roman" w:hAnsi="Times New Roman" w:cs="Times New Roman"/>
        </w:rPr>
        <w:t>:</w:t>
      </w:r>
      <w:r w:rsidR="008346DD" w:rsidRPr="008346DD">
        <w:rPr>
          <w:rFonts w:ascii="Times New Roman" w:hAnsi="Times New Roman" w:cs="Times New Roman"/>
        </w:rPr>
        <w:t xml:space="preserve">  John Tobia</w:t>
      </w:r>
    </w:p>
    <w:p w:rsidR="008346DD" w:rsidRPr="008346DD" w:rsidRDefault="008346DD" w:rsidP="008346DD">
      <w:pPr>
        <w:rPr>
          <w:rFonts w:ascii="Times New Roman" w:hAnsi="Times New Roman" w:cs="Times New Roman"/>
        </w:rPr>
      </w:pPr>
      <w:r>
        <w:rPr>
          <w:rFonts w:ascii="Times New Roman" w:hAnsi="Times New Roman" w:cs="Times New Roman"/>
        </w:rPr>
        <w:tab/>
      </w:r>
      <w:r w:rsidRPr="008346DD">
        <w:rPr>
          <w:rFonts w:ascii="Times New Roman" w:hAnsi="Times New Roman" w:cs="Times New Roman"/>
          <w:b/>
        </w:rPr>
        <w:t>RESOLUTION OF THE TOWN BOARD OF THE TOWN OF NORTH COLLINS</w:t>
      </w:r>
    </w:p>
    <w:p w:rsidR="008346DD" w:rsidRPr="008346DD" w:rsidRDefault="008346DD" w:rsidP="008346DD">
      <w:pPr>
        <w:pStyle w:val="BodyText"/>
        <w:spacing w:after="120"/>
        <w:rPr>
          <w:b/>
          <w:bCs/>
          <w:sz w:val="24"/>
          <w:szCs w:val="24"/>
        </w:rPr>
      </w:pPr>
      <w:r w:rsidRPr="008346DD">
        <w:rPr>
          <w:b/>
          <w:sz w:val="24"/>
          <w:szCs w:val="24"/>
        </w:rPr>
        <w:t xml:space="preserve">AUTHORIZING </w:t>
      </w:r>
      <w:r w:rsidRPr="008346DD">
        <w:rPr>
          <w:b/>
          <w:bCs/>
          <w:sz w:val="24"/>
          <w:szCs w:val="24"/>
        </w:rPr>
        <w:t xml:space="preserve">THE ADOPTION OF THE  </w:t>
      </w:r>
    </w:p>
    <w:p w:rsidR="008346DD" w:rsidRPr="008346DD" w:rsidRDefault="008346DD" w:rsidP="008346DD">
      <w:pPr>
        <w:pStyle w:val="BodyText"/>
        <w:spacing w:after="120"/>
        <w:ind w:left="-90"/>
        <w:rPr>
          <w:sz w:val="24"/>
          <w:szCs w:val="24"/>
        </w:rPr>
      </w:pPr>
      <w:r w:rsidRPr="008346DD">
        <w:rPr>
          <w:b/>
          <w:bCs/>
          <w:sz w:val="24"/>
          <w:szCs w:val="24"/>
        </w:rPr>
        <w:t>2022 ERIE COUNTY, NY HAZARD MITIGATION PLAN</w:t>
      </w:r>
    </w:p>
    <w:p w:rsidR="008346DD" w:rsidRPr="008346DD" w:rsidRDefault="008346DD" w:rsidP="008346DD">
      <w:pPr>
        <w:spacing w:after="120"/>
        <w:rPr>
          <w:rFonts w:ascii="Times New Roman" w:hAnsi="Times New Roman" w:cs="Times New Roman"/>
        </w:rPr>
      </w:pPr>
      <w:r w:rsidRPr="008346DD">
        <w:rPr>
          <w:rFonts w:ascii="Times New Roman" w:hAnsi="Times New Roman" w:cs="Times New Roman"/>
          <w:b/>
          <w:bCs/>
        </w:rPr>
        <w:t>WHEREAS</w:t>
      </w:r>
      <w:r w:rsidRPr="008346DD">
        <w:rPr>
          <w:rFonts w:ascii="Times New Roman" w:hAnsi="Times New Roman" w:cs="Times New Roman"/>
        </w:rPr>
        <w:t>, all jurisdictions within Erie County have exposure to hazards that increase the risk to life, property, environment, and the County and local economy; and</w:t>
      </w:r>
    </w:p>
    <w:p w:rsidR="008346DD" w:rsidRPr="008346DD" w:rsidRDefault="008346DD" w:rsidP="008346DD">
      <w:pPr>
        <w:spacing w:after="120"/>
        <w:rPr>
          <w:rFonts w:ascii="Times New Roman" w:hAnsi="Times New Roman" w:cs="Times New Roman"/>
        </w:rPr>
      </w:pPr>
      <w:r w:rsidRPr="008346DD">
        <w:rPr>
          <w:rFonts w:ascii="Times New Roman" w:hAnsi="Times New Roman" w:cs="Times New Roman"/>
          <w:b/>
          <w:bCs/>
        </w:rPr>
        <w:t>WHEREAS</w:t>
      </w:r>
      <w:r w:rsidRPr="008346DD">
        <w:rPr>
          <w:rFonts w:ascii="Times New Roman" w:hAnsi="Times New Roman" w:cs="Times New Roman"/>
        </w:rPr>
        <w:t>; pro-active mitigation of known hazards before a disaster event can reduce or eliminate long-term risk to life and property; and</w:t>
      </w:r>
    </w:p>
    <w:p w:rsidR="008346DD" w:rsidRPr="008346DD" w:rsidRDefault="008346DD" w:rsidP="008346DD">
      <w:pPr>
        <w:spacing w:after="120"/>
        <w:rPr>
          <w:rFonts w:ascii="Times New Roman" w:hAnsi="Times New Roman" w:cs="Times New Roman"/>
        </w:rPr>
      </w:pPr>
      <w:r w:rsidRPr="008346DD">
        <w:rPr>
          <w:rFonts w:ascii="Times New Roman" w:hAnsi="Times New Roman" w:cs="Times New Roman"/>
          <w:b/>
          <w:bCs/>
        </w:rPr>
        <w:t>WHEREAS</w:t>
      </w:r>
      <w:r w:rsidRPr="008346DD">
        <w:rPr>
          <w:rFonts w:ascii="Times New Roman" w:hAnsi="Times New Roman" w:cs="Times New Roman"/>
        </w:rPr>
        <w:t>, The Disaster Mitigation Act of 2000 (Public Law 106-390) established new requirements for pre- and post-disaster hazard mitigation programs; and</w:t>
      </w:r>
    </w:p>
    <w:p w:rsidR="008346DD" w:rsidRPr="008346DD" w:rsidRDefault="008346DD" w:rsidP="008346DD">
      <w:pPr>
        <w:spacing w:after="120"/>
        <w:rPr>
          <w:rFonts w:ascii="Times New Roman" w:hAnsi="Times New Roman" w:cs="Times New Roman"/>
        </w:rPr>
      </w:pPr>
      <w:r w:rsidRPr="008346DD">
        <w:rPr>
          <w:rFonts w:ascii="Times New Roman" w:hAnsi="Times New Roman" w:cs="Times New Roman"/>
          <w:b/>
          <w:bCs/>
        </w:rPr>
        <w:t>WHEREAS</w:t>
      </w:r>
      <w:r w:rsidRPr="008346DD">
        <w:rPr>
          <w:rFonts w:ascii="Times New Roman" w:hAnsi="Times New Roman" w:cs="Times New Roman"/>
        </w:rPr>
        <w:t xml:space="preserve">; a coalition of Erie County municipalities with like planning objectives has been </w:t>
      </w:r>
      <w:r w:rsidRPr="008346DD">
        <w:rPr>
          <w:rFonts w:ascii="Times New Roman" w:hAnsi="Times New Roman" w:cs="Times New Roman"/>
        </w:rPr>
        <w:lastRenderedPageBreak/>
        <w:t>formed to pool resources and create consistent mitigation strategies within Erie County; and</w:t>
      </w:r>
    </w:p>
    <w:p w:rsidR="008346DD" w:rsidRPr="008346DD" w:rsidRDefault="008346DD" w:rsidP="008346DD">
      <w:pPr>
        <w:spacing w:after="120"/>
        <w:rPr>
          <w:rFonts w:ascii="Times New Roman" w:hAnsi="Times New Roman" w:cs="Times New Roman"/>
        </w:rPr>
      </w:pPr>
      <w:r w:rsidRPr="008346DD">
        <w:rPr>
          <w:rFonts w:ascii="Times New Roman" w:hAnsi="Times New Roman" w:cs="Times New Roman"/>
          <w:b/>
          <w:bCs/>
        </w:rPr>
        <w:t xml:space="preserve"> WHEREAS</w:t>
      </w:r>
      <w:r w:rsidRPr="008346DD">
        <w:rPr>
          <w:rFonts w:ascii="Times New Roman" w:hAnsi="Times New Roman" w:cs="Times New Roman"/>
        </w:rPr>
        <w:t>, the coalition has completed a planning process that engages the public,   assesses the risk and vulnerability to the impacts of hazards, develops a mitigation      strategy consistent with a set of uniform goals and objectives, and creates a plan for  implementing, evaluating and revising this strategy;</w:t>
      </w:r>
    </w:p>
    <w:p w:rsidR="008346DD" w:rsidRPr="008346DD" w:rsidRDefault="008346DD" w:rsidP="008346DD">
      <w:pPr>
        <w:spacing w:after="120"/>
        <w:rPr>
          <w:rFonts w:ascii="Times New Roman" w:hAnsi="Times New Roman" w:cs="Times New Roman"/>
          <w:b/>
          <w:bCs/>
        </w:rPr>
      </w:pPr>
    </w:p>
    <w:p w:rsidR="008346DD" w:rsidRPr="008346DD" w:rsidRDefault="008346DD" w:rsidP="008346DD">
      <w:pPr>
        <w:spacing w:after="120"/>
        <w:rPr>
          <w:rFonts w:ascii="Times New Roman" w:hAnsi="Times New Roman" w:cs="Times New Roman"/>
        </w:rPr>
      </w:pPr>
      <w:r w:rsidRPr="008346DD">
        <w:rPr>
          <w:rFonts w:ascii="Times New Roman" w:hAnsi="Times New Roman" w:cs="Times New Roman"/>
          <w:b/>
          <w:bCs/>
        </w:rPr>
        <w:t>NOW, THEREFORE, BE IT RESOLVED</w:t>
      </w:r>
      <w:r>
        <w:rPr>
          <w:rFonts w:ascii="Times New Roman" w:hAnsi="Times New Roman" w:cs="Times New Roman"/>
        </w:rPr>
        <w:t xml:space="preserve"> that the TOWN OF </w:t>
      </w:r>
      <w:r w:rsidR="001E5C6D">
        <w:rPr>
          <w:rFonts w:ascii="Times New Roman" w:hAnsi="Times New Roman" w:cs="Times New Roman"/>
        </w:rPr>
        <w:t xml:space="preserve">NORTH </w:t>
      </w:r>
      <w:r w:rsidR="001E5C6D" w:rsidRPr="008346DD">
        <w:rPr>
          <w:rFonts w:ascii="Times New Roman" w:hAnsi="Times New Roman" w:cs="Times New Roman"/>
        </w:rPr>
        <w:t>COLLINS</w:t>
      </w:r>
      <w:r w:rsidRPr="008346DD">
        <w:rPr>
          <w:rFonts w:ascii="Times New Roman" w:hAnsi="Times New Roman" w:cs="Times New Roman"/>
        </w:rPr>
        <w:t>:</w:t>
      </w:r>
    </w:p>
    <w:p w:rsidR="008346DD" w:rsidRPr="008346DD" w:rsidRDefault="008346DD" w:rsidP="008346DD">
      <w:pPr>
        <w:pStyle w:val="ListParagraph"/>
        <w:numPr>
          <w:ilvl w:val="0"/>
          <w:numId w:val="16"/>
        </w:numPr>
        <w:spacing w:after="120" w:line="264" w:lineRule="auto"/>
        <w:ind w:firstLine="0"/>
        <w:jc w:val="both"/>
      </w:pPr>
      <w:r w:rsidRPr="008346DD">
        <w:t>Adopts in its entirety, the 2022 Erie County Hazard Mi</w:t>
      </w:r>
      <w:r>
        <w:t xml:space="preserve">tigation Plan (the“Plan”) </w:t>
      </w:r>
      <w:r>
        <w:tab/>
        <w:t xml:space="preserve"> </w:t>
      </w:r>
      <w:r w:rsidRPr="008346DD">
        <w:t>as the jurisdiction’s Hazard Mitigation</w:t>
      </w:r>
      <w:r>
        <w:t xml:space="preserve"> Plan, and resolves to execute </w:t>
      </w:r>
      <w:r w:rsidRPr="008346DD">
        <w:t xml:space="preserve">the </w:t>
      </w:r>
      <w:r w:rsidRPr="008346DD">
        <w:tab/>
      </w:r>
      <w:r w:rsidRPr="008346DD">
        <w:tab/>
        <w:t xml:space="preserve">            actions identified in the Plan that pertain to this jurisdiction.</w:t>
      </w:r>
    </w:p>
    <w:p w:rsidR="008346DD" w:rsidRDefault="008346DD" w:rsidP="008346DD">
      <w:pPr>
        <w:spacing w:after="120" w:line="264" w:lineRule="auto"/>
        <w:ind w:left="1800" w:hanging="1080"/>
        <w:jc w:val="both"/>
        <w:rPr>
          <w:rFonts w:ascii="Times New Roman" w:hAnsi="Times New Roman" w:cs="Times New Roman"/>
        </w:rPr>
      </w:pPr>
      <w:r w:rsidRPr="008346DD">
        <w:rPr>
          <w:rFonts w:ascii="Times New Roman" w:hAnsi="Times New Roman" w:cs="Times New Roman"/>
        </w:rPr>
        <w:t xml:space="preserve">2) Will use the adopted and approved portions of the Plan </w:t>
      </w:r>
      <w:r>
        <w:rPr>
          <w:rFonts w:ascii="Times New Roman" w:hAnsi="Times New Roman" w:cs="Times New Roman"/>
        </w:rPr>
        <w:t>to guide pre- and post-disaster</w:t>
      </w:r>
    </w:p>
    <w:p w:rsidR="008346DD" w:rsidRPr="008346DD" w:rsidRDefault="008346DD" w:rsidP="008346DD">
      <w:pPr>
        <w:spacing w:after="120" w:line="264" w:lineRule="auto"/>
        <w:ind w:left="1800" w:hanging="1080"/>
        <w:jc w:val="both"/>
        <w:rPr>
          <w:rFonts w:ascii="Times New Roman" w:hAnsi="Times New Roman" w:cs="Times New Roman"/>
          <w:b/>
          <w:bCs/>
        </w:rPr>
      </w:pPr>
      <w:r w:rsidRPr="008346DD">
        <w:rPr>
          <w:rFonts w:ascii="Times New Roman" w:hAnsi="Times New Roman" w:cs="Times New Roman"/>
        </w:rPr>
        <w:t>mitigation of the hazards identified.</w:t>
      </w:r>
    </w:p>
    <w:p w:rsidR="008346DD" w:rsidRPr="008346DD" w:rsidRDefault="008346DD" w:rsidP="008346DD">
      <w:pPr>
        <w:spacing w:after="120" w:line="264" w:lineRule="auto"/>
        <w:ind w:left="720"/>
        <w:jc w:val="both"/>
        <w:rPr>
          <w:rFonts w:ascii="Times New Roman" w:hAnsi="Times New Roman" w:cs="Times New Roman"/>
          <w:b/>
          <w:bCs/>
        </w:rPr>
      </w:pPr>
      <w:r w:rsidRPr="008346DD">
        <w:rPr>
          <w:rFonts w:ascii="Times New Roman" w:hAnsi="Times New Roman" w:cs="Times New Roman"/>
        </w:rPr>
        <w:t>3) Will coordinate the strategies identified in the Plan with other planning programs and mechanisms under its jurisdictional authority.</w:t>
      </w:r>
    </w:p>
    <w:p w:rsidR="008346DD" w:rsidRPr="008346DD" w:rsidRDefault="008346DD" w:rsidP="008346DD">
      <w:pPr>
        <w:spacing w:after="120" w:line="264" w:lineRule="auto"/>
        <w:ind w:left="1800" w:hanging="1080"/>
        <w:jc w:val="both"/>
        <w:rPr>
          <w:rFonts w:ascii="Times New Roman" w:hAnsi="Times New Roman" w:cs="Times New Roman"/>
        </w:rPr>
      </w:pPr>
      <w:r w:rsidRPr="008346DD">
        <w:rPr>
          <w:rFonts w:ascii="Times New Roman" w:hAnsi="Times New Roman" w:cs="Times New Roman"/>
        </w:rPr>
        <w:t>4) Will continue its support of the Planning Partnership as described within the Plan.</w:t>
      </w:r>
    </w:p>
    <w:p w:rsidR="008346DD" w:rsidRPr="008346DD" w:rsidRDefault="008346DD" w:rsidP="008346DD">
      <w:pPr>
        <w:spacing w:after="120" w:line="264" w:lineRule="auto"/>
        <w:ind w:left="720"/>
        <w:jc w:val="both"/>
        <w:rPr>
          <w:rFonts w:ascii="Times New Roman" w:hAnsi="Times New Roman" w:cs="Times New Roman"/>
        </w:rPr>
      </w:pPr>
      <w:r w:rsidRPr="008346DD">
        <w:rPr>
          <w:rFonts w:ascii="Times New Roman" w:hAnsi="Times New Roman" w:cs="Times New Roman"/>
        </w:rPr>
        <w:t>5) Will help to promote and support the mitigation successes of all participants in this Plan.</w:t>
      </w:r>
    </w:p>
    <w:p w:rsidR="008346DD" w:rsidRPr="008346DD" w:rsidRDefault="008346DD" w:rsidP="008346DD">
      <w:pPr>
        <w:pStyle w:val="NormalIndent"/>
        <w:spacing w:after="120"/>
        <w:ind w:left="720" w:firstLine="0"/>
        <w:rPr>
          <w:sz w:val="24"/>
          <w:szCs w:val="24"/>
        </w:rPr>
      </w:pPr>
      <w:r w:rsidRPr="008346DD">
        <w:rPr>
          <w:sz w:val="24"/>
          <w:szCs w:val="24"/>
        </w:rPr>
        <w:t>6) Will incorporate mitigation planning as an integral component of government and partner operations.</w:t>
      </w:r>
    </w:p>
    <w:p w:rsidR="008346DD" w:rsidRPr="008346DD" w:rsidRDefault="008346DD" w:rsidP="008346DD">
      <w:pPr>
        <w:pStyle w:val="NormalIndent"/>
        <w:spacing w:after="120"/>
        <w:ind w:left="720" w:firstLine="0"/>
        <w:rPr>
          <w:sz w:val="24"/>
          <w:szCs w:val="24"/>
        </w:rPr>
      </w:pPr>
      <w:r w:rsidRPr="008346DD">
        <w:rPr>
          <w:sz w:val="24"/>
          <w:szCs w:val="24"/>
        </w:rPr>
        <w:t>7) Will provide an update of the Plan in conjunction with the County no less than every five years.</w:t>
      </w:r>
    </w:p>
    <w:p w:rsidR="008346DD" w:rsidRPr="008346DD" w:rsidRDefault="008346DD" w:rsidP="008346DD">
      <w:pPr>
        <w:pStyle w:val="NormalIndent"/>
        <w:spacing w:after="120"/>
        <w:ind w:left="720" w:firstLine="0"/>
        <w:rPr>
          <w:sz w:val="24"/>
          <w:szCs w:val="24"/>
        </w:rPr>
      </w:pPr>
      <w:r w:rsidRPr="008346DD">
        <w:rPr>
          <w:sz w:val="24"/>
          <w:szCs w:val="24"/>
        </w:rPr>
        <w:t xml:space="preserve">Seconded Ellen Mathis </w:t>
      </w:r>
    </w:p>
    <w:p w:rsidR="008346DD" w:rsidRPr="008346DD" w:rsidRDefault="008346DD" w:rsidP="008346DD">
      <w:pPr>
        <w:spacing w:after="120"/>
        <w:ind w:left="-90" w:right="-360"/>
        <w:rPr>
          <w:rFonts w:ascii="Times New Roman" w:hAnsi="Times New Roman" w:cs="Times New Roman"/>
        </w:rPr>
      </w:pPr>
      <w:r w:rsidRPr="008346DD">
        <w:rPr>
          <w:rFonts w:ascii="Times New Roman" w:hAnsi="Times New Roman" w:cs="Times New Roman"/>
        </w:rPr>
        <w:t>PASSED AND ADOPTED on this, 12</w:t>
      </w:r>
      <w:r w:rsidRPr="008346DD">
        <w:rPr>
          <w:rFonts w:ascii="Times New Roman" w:hAnsi="Times New Roman" w:cs="Times New Roman"/>
          <w:vertAlign w:val="superscript"/>
        </w:rPr>
        <w:t>th</w:t>
      </w:r>
      <w:r w:rsidRPr="008346DD">
        <w:rPr>
          <w:rFonts w:ascii="Times New Roman" w:hAnsi="Times New Roman" w:cs="Times New Roman"/>
        </w:rPr>
        <w:t xml:space="preserve"> day of January 2022, by the following vote:</w:t>
      </w:r>
    </w:p>
    <w:p w:rsidR="008346DD" w:rsidRPr="008346DD" w:rsidRDefault="008346DD" w:rsidP="008346DD">
      <w:pPr>
        <w:spacing w:after="120"/>
        <w:ind w:left="-90" w:right="-360"/>
        <w:rPr>
          <w:rFonts w:ascii="Times New Roman" w:hAnsi="Times New Roman" w:cs="Times New Roman"/>
        </w:rPr>
      </w:pPr>
      <w:r w:rsidRPr="008346DD">
        <w:rPr>
          <w:rFonts w:ascii="Times New Roman" w:hAnsi="Times New Roman" w:cs="Times New Roman"/>
        </w:rPr>
        <w:t>AYES: Tobia, Mathis, Perry and Robbins</w:t>
      </w:r>
    </w:p>
    <w:p w:rsidR="008346DD" w:rsidRPr="008346DD" w:rsidRDefault="008346DD" w:rsidP="008346DD">
      <w:pPr>
        <w:spacing w:after="120"/>
        <w:ind w:left="-90" w:right="-360"/>
        <w:rPr>
          <w:rFonts w:ascii="Times New Roman" w:hAnsi="Times New Roman" w:cs="Times New Roman"/>
        </w:rPr>
      </w:pPr>
      <w:r w:rsidRPr="008346DD">
        <w:rPr>
          <w:rFonts w:ascii="Times New Roman" w:hAnsi="Times New Roman" w:cs="Times New Roman"/>
        </w:rPr>
        <w:t>NOES: 0</w:t>
      </w:r>
    </w:p>
    <w:p w:rsidR="008346DD" w:rsidRPr="008346DD" w:rsidRDefault="008346DD" w:rsidP="008346DD">
      <w:pPr>
        <w:spacing w:after="120"/>
        <w:ind w:left="-90" w:right="-360"/>
        <w:rPr>
          <w:rFonts w:ascii="Times New Roman" w:hAnsi="Times New Roman" w:cs="Times New Roman"/>
        </w:rPr>
      </w:pPr>
      <w:r w:rsidRPr="008346DD">
        <w:rPr>
          <w:rFonts w:ascii="Times New Roman" w:hAnsi="Times New Roman" w:cs="Times New Roman"/>
        </w:rPr>
        <w:t>ABSENT: Moritz</w:t>
      </w:r>
    </w:p>
    <w:p w:rsidR="008346DD" w:rsidRPr="008346DD" w:rsidRDefault="008346DD" w:rsidP="008346DD">
      <w:pPr>
        <w:spacing w:after="120"/>
        <w:ind w:left="-90" w:right="-360"/>
        <w:rPr>
          <w:rFonts w:ascii="Times New Roman" w:hAnsi="Times New Roman" w:cs="Times New Roman"/>
        </w:rPr>
      </w:pPr>
      <w:r w:rsidRPr="008346DD">
        <w:rPr>
          <w:rFonts w:ascii="Times New Roman" w:hAnsi="Times New Roman" w:cs="Times New Roman"/>
        </w:rPr>
        <w:t xml:space="preserve">ABSTAIN: </w:t>
      </w:r>
    </w:p>
    <w:p w:rsidR="00261DFD" w:rsidRDefault="00261DFD" w:rsidP="00261DFD">
      <w:pPr>
        <w:pStyle w:val="ListParagraph"/>
        <w:ind w:left="0"/>
      </w:pPr>
    </w:p>
    <w:p w:rsidR="00261DFD" w:rsidRDefault="00C0634A" w:rsidP="00261DFD">
      <w:pPr>
        <w:pStyle w:val="ListParagraph"/>
        <w:ind w:left="0"/>
      </w:pPr>
      <w:r w:rsidRPr="00C0634A">
        <w:rPr>
          <w:b/>
        </w:rPr>
        <w:t>MOVED</w:t>
      </w:r>
      <w:r>
        <w:t>:</w:t>
      </w:r>
      <w:r w:rsidR="00261DFD">
        <w:t xml:space="preserve"> John Tobia</w:t>
      </w:r>
    </w:p>
    <w:p w:rsidR="00B54D92" w:rsidRDefault="00261DFD" w:rsidP="00B54D92">
      <w:pPr>
        <w:pStyle w:val="ListParagraph"/>
        <w:ind w:left="0"/>
        <w:rPr>
          <w:spacing w:val="-3"/>
        </w:rPr>
      </w:pPr>
      <w:r>
        <w:t xml:space="preserve">  </w:t>
      </w:r>
      <w:r>
        <w:rPr>
          <w:b/>
          <w:spacing w:val="-3"/>
        </w:rPr>
        <w:t xml:space="preserve"> </w:t>
      </w:r>
      <w:r w:rsidRPr="00575BDD">
        <w:rPr>
          <w:b/>
          <w:spacing w:val="-3"/>
        </w:rPr>
        <w:t>BE IT RESOLVED</w:t>
      </w:r>
      <w:r>
        <w:rPr>
          <w:spacing w:val="-3"/>
        </w:rPr>
        <w:t>,</w:t>
      </w:r>
      <w:r w:rsidRPr="00821F78">
        <w:rPr>
          <w:spacing w:val="-3"/>
        </w:rPr>
        <w:t xml:space="preserve"> that the North Collins Town Board will set </w:t>
      </w:r>
      <w:r>
        <w:rPr>
          <w:spacing w:val="-3"/>
        </w:rPr>
        <w:t xml:space="preserve">a </w:t>
      </w:r>
      <w:r w:rsidRPr="00821F78">
        <w:rPr>
          <w:spacing w:val="-3"/>
        </w:rPr>
        <w:t xml:space="preserve">Public Hearing on </w:t>
      </w:r>
      <w:r w:rsidR="00B54D92">
        <w:rPr>
          <w:spacing w:val="-3"/>
        </w:rPr>
        <w:tab/>
        <w:t xml:space="preserve">                          </w:t>
      </w:r>
      <w:r>
        <w:rPr>
          <w:spacing w:val="-3"/>
        </w:rPr>
        <w:t>February 9</w:t>
      </w:r>
      <w:r w:rsidRPr="00A523F8">
        <w:rPr>
          <w:spacing w:val="-3"/>
          <w:vertAlign w:val="superscript"/>
        </w:rPr>
        <w:t>th</w:t>
      </w:r>
      <w:r>
        <w:rPr>
          <w:spacing w:val="-3"/>
        </w:rPr>
        <w:t xml:space="preserve">, 2022 at 7:30 </w:t>
      </w:r>
      <w:r w:rsidRPr="00821F78">
        <w:rPr>
          <w:spacing w:val="-3"/>
        </w:rPr>
        <w:t xml:space="preserve">pm </w:t>
      </w:r>
      <w:r>
        <w:rPr>
          <w:spacing w:val="-3"/>
        </w:rPr>
        <w:t xml:space="preserve">for the Solar and Wind Law </w:t>
      </w:r>
      <w:r w:rsidR="008F52A0">
        <w:rPr>
          <w:spacing w:val="-3"/>
        </w:rPr>
        <w:t>the</w:t>
      </w:r>
      <w:r>
        <w:rPr>
          <w:spacing w:val="-3"/>
        </w:rPr>
        <w:t xml:space="preserve"> </w:t>
      </w:r>
      <w:r w:rsidRPr="00821F78">
        <w:rPr>
          <w:spacing w:val="-3"/>
        </w:rPr>
        <w:t xml:space="preserve">Town Board </w:t>
      </w:r>
      <w:r>
        <w:rPr>
          <w:spacing w:val="-3"/>
        </w:rPr>
        <w:t xml:space="preserve">           </w:t>
      </w:r>
      <w:r w:rsidR="00B54D92">
        <w:rPr>
          <w:spacing w:val="-3"/>
        </w:rPr>
        <w:t xml:space="preserve">   </w:t>
      </w:r>
      <w:r w:rsidR="00B54D92">
        <w:rPr>
          <w:spacing w:val="-3"/>
        </w:rPr>
        <w:tab/>
        <w:t xml:space="preserve">                     </w:t>
      </w:r>
      <w:r w:rsidRPr="00821F78">
        <w:rPr>
          <w:spacing w:val="-3"/>
        </w:rPr>
        <w:t xml:space="preserve">instructed </w:t>
      </w:r>
      <w:r w:rsidR="008F52A0">
        <w:rPr>
          <w:spacing w:val="-3"/>
        </w:rPr>
        <w:t>the Town</w:t>
      </w:r>
      <w:r w:rsidRPr="00821F78">
        <w:rPr>
          <w:spacing w:val="-3"/>
        </w:rPr>
        <w:t xml:space="preserve"> Clerk to place </w:t>
      </w:r>
      <w:r>
        <w:rPr>
          <w:spacing w:val="-3"/>
        </w:rPr>
        <w:t xml:space="preserve">the </w:t>
      </w:r>
      <w:r w:rsidRPr="00821F78">
        <w:rPr>
          <w:spacing w:val="-3"/>
        </w:rPr>
        <w:t xml:space="preserve">notice for public hearing in Dunkirk Observer. </w:t>
      </w:r>
    </w:p>
    <w:p w:rsidR="00B54D92" w:rsidRDefault="00C0634A" w:rsidP="00B54D92">
      <w:pPr>
        <w:pStyle w:val="ListParagraph"/>
        <w:ind w:left="0"/>
        <w:rPr>
          <w:spacing w:val="-3"/>
        </w:rPr>
      </w:pPr>
      <w:r w:rsidRPr="00C0634A">
        <w:rPr>
          <w:b/>
          <w:spacing w:val="-3"/>
        </w:rPr>
        <w:t>SECONDED:</w:t>
      </w:r>
      <w:r w:rsidR="00261DFD">
        <w:rPr>
          <w:spacing w:val="-3"/>
        </w:rPr>
        <w:t xml:space="preserve"> Ellen Mathis </w:t>
      </w:r>
    </w:p>
    <w:p w:rsidR="00B54D92" w:rsidRDefault="00261DFD" w:rsidP="00B54D92">
      <w:pPr>
        <w:pStyle w:val="ListParagraph"/>
        <w:ind w:left="0"/>
      </w:pPr>
      <w:r>
        <w:rPr>
          <w:spacing w:val="-3"/>
        </w:rPr>
        <w:t xml:space="preserve"> </w:t>
      </w:r>
      <w:r w:rsidRPr="006A182B">
        <w:rPr>
          <w:spacing w:val="-3"/>
        </w:rPr>
        <w:t xml:space="preserve">ROLL CALL:  Ayes: Robbins, Mathis, Tobia, </w:t>
      </w:r>
      <w:r>
        <w:rPr>
          <w:spacing w:val="-3"/>
        </w:rPr>
        <w:t xml:space="preserve">and </w:t>
      </w:r>
      <w:r w:rsidRPr="006A182B">
        <w:rPr>
          <w:spacing w:val="-3"/>
        </w:rPr>
        <w:t>Perry.  Noes 0. Motion carried.</w:t>
      </w:r>
    </w:p>
    <w:p w:rsidR="00B54D92" w:rsidRDefault="00B54D92" w:rsidP="00B54D92">
      <w:pPr>
        <w:pStyle w:val="ListParagraph"/>
        <w:ind w:left="0"/>
      </w:pPr>
    </w:p>
    <w:p w:rsidR="00261DFD" w:rsidRPr="00B54D92" w:rsidRDefault="00C0634A" w:rsidP="00B54D92">
      <w:pPr>
        <w:pStyle w:val="ListParagraph"/>
        <w:ind w:left="0"/>
      </w:pPr>
      <w:r>
        <w:rPr>
          <w:b/>
        </w:rPr>
        <w:t>MOVED:</w:t>
      </w:r>
      <w:r w:rsidR="00261DFD">
        <w:rPr>
          <w:b/>
        </w:rPr>
        <w:t xml:space="preserve"> </w:t>
      </w:r>
      <w:r w:rsidR="00261DFD" w:rsidRPr="00C0634A">
        <w:t>John Tobia</w:t>
      </w:r>
    </w:p>
    <w:p w:rsidR="00261DFD" w:rsidRPr="00DA5FA5" w:rsidRDefault="00261DFD" w:rsidP="008346DD">
      <w:pPr>
        <w:pStyle w:val="ListParagraph"/>
        <w:ind w:left="0"/>
      </w:pPr>
      <w:r w:rsidRPr="007679FA">
        <w:rPr>
          <w:b/>
        </w:rPr>
        <w:t>BE IT RESOLVED</w:t>
      </w:r>
      <w:r w:rsidRPr="00DA5FA5">
        <w:t xml:space="preserve">, </w:t>
      </w:r>
      <w:r>
        <w:t xml:space="preserve">the </w:t>
      </w:r>
      <w:r w:rsidRPr="00DA5FA5">
        <w:t>North C</w:t>
      </w:r>
      <w:r>
        <w:t>ollins Town Board approves the Agreement to S</w:t>
      </w:r>
      <w:r w:rsidRPr="00DA5FA5">
        <w:t>pend Town Highway funds pursuant to the repair and improvement of highways received from the state for the repair and improvement of highways</w:t>
      </w:r>
      <w:r>
        <w:t>.</w:t>
      </w:r>
    </w:p>
    <w:p w:rsidR="008346DD" w:rsidRDefault="00261DFD" w:rsidP="008346DD">
      <w:pPr>
        <w:pStyle w:val="ListParagraph"/>
        <w:ind w:left="1080" w:hanging="1080"/>
      </w:pPr>
      <w:r w:rsidRPr="00ED0FBB">
        <w:rPr>
          <w:b/>
        </w:rPr>
        <w:t>FURTHER BE IT RESOLVED</w:t>
      </w:r>
      <w:r w:rsidRPr="00DA5FA5">
        <w:t xml:space="preserve"> general repairs in the sum of </w:t>
      </w:r>
      <w:r w:rsidRPr="00271574">
        <w:t>$</w:t>
      </w:r>
      <w:r>
        <w:t>201,069.00</w:t>
      </w:r>
      <w:r w:rsidR="008346DD">
        <w:t xml:space="preserve"> may be expanded</w:t>
      </w:r>
    </w:p>
    <w:p w:rsidR="008346DD" w:rsidRDefault="00261DFD" w:rsidP="008346DD">
      <w:pPr>
        <w:pStyle w:val="ListParagraph"/>
        <w:ind w:left="1080" w:hanging="1080"/>
      </w:pPr>
      <w:r w:rsidRPr="00DA5FA5">
        <w:t>for general repairs upon 20.72 miles of town highways, includin</w:t>
      </w:r>
      <w:r w:rsidR="008346DD">
        <w:t>g sluices, culverts and bridges</w:t>
      </w:r>
    </w:p>
    <w:p w:rsidR="008346DD" w:rsidRDefault="00261DFD" w:rsidP="008346DD">
      <w:pPr>
        <w:pStyle w:val="ListParagraph"/>
        <w:ind w:left="1080" w:hanging="1080"/>
      </w:pPr>
      <w:r w:rsidRPr="00DA5FA5">
        <w:t>having a span of less than five feet and bo</w:t>
      </w:r>
      <w:r w:rsidR="008346DD">
        <w:t>ardwalks or the renewal thereof</w:t>
      </w:r>
    </w:p>
    <w:p w:rsidR="008346DD" w:rsidRDefault="00C0634A" w:rsidP="008346DD">
      <w:pPr>
        <w:pStyle w:val="ListParagraph"/>
        <w:ind w:left="1080" w:hanging="1080"/>
      </w:pPr>
      <w:r w:rsidRPr="00C0634A">
        <w:rPr>
          <w:b/>
        </w:rPr>
        <w:t>SECONDED</w:t>
      </w:r>
      <w:r>
        <w:t>:</w:t>
      </w:r>
      <w:r w:rsidR="008346DD">
        <w:t xml:space="preserve"> Mike Perry</w:t>
      </w:r>
    </w:p>
    <w:p w:rsidR="00261DFD" w:rsidRPr="008346DD" w:rsidRDefault="00261DFD" w:rsidP="008346DD">
      <w:pPr>
        <w:pStyle w:val="ListParagraph"/>
        <w:ind w:left="1080" w:hanging="1080"/>
      </w:pPr>
      <w:r w:rsidRPr="006A182B">
        <w:rPr>
          <w:spacing w:val="-3"/>
        </w:rPr>
        <w:t xml:space="preserve">ROLL CALL:  Ayes: Robbins, Mathis, Tobia, </w:t>
      </w:r>
      <w:r>
        <w:rPr>
          <w:spacing w:val="-3"/>
        </w:rPr>
        <w:t xml:space="preserve">and </w:t>
      </w:r>
      <w:r w:rsidRPr="006A182B">
        <w:rPr>
          <w:spacing w:val="-3"/>
        </w:rPr>
        <w:t>Perry.  Noes 0. Motion carried.</w:t>
      </w:r>
    </w:p>
    <w:p w:rsidR="00261DFD" w:rsidRDefault="00261DFD" w:rsidP="00261DFD">
      <w:pPr>
        <w:pStyle w:val="ListParagraph"/>
        <w:rPr>
          <w:spacing w:val="-3"/>
        </w:rPr>
      </w:pPr>
    </w:p>
    <w:p w:rsidR="008346DD" w:rsidRDefault="00261DFD" w:rsidP="008346DD">
      <w:pPr>
        <w:pStyle w:val="ListParagraph"/>
        <w:ind w:left="0" w:hanging="720"/>
        <w:rPr>
          <w:b/>
        </w:rPr>
      </w:pPr>
      <w:r>
        <w:rPr>
          <w:b/>
        </w:rPr>
        <w:t xml:space="preserve">       </w:t>
      </w:r>
      <w:r w:rsidR="008346DD">
        <w:rPr>
          <w:b/>
        </w:rPr>
        <w:t xml:space="preserve">     </w:t>
      </w:r>
      <w:r w:rsidR="00C0634A">
        <w:rPr>
          <w:b/>
        </w:rPr>
        <w:t>MOVED:</w:t>
      </w:r>
      <w:r w:rsidR="008346DD">
        <w:rPr>
          <w:b/>
        </w:rPr>
        <w:t xml:space="preserve"> </w:t>
      </w:r>
      <w:r w:rsidR="008346DD" w:rsidRPr="00C0634A">
        <w:t>John Tobia</w:t>
      </w:r>
    </w:p>
    <w:p w:rsidR="008346DD" w:rsidRDefault="008346DD" w:rsidP="008346DD">
      <w:pPr>
        <w:pStyle w:val="ListParagraph"/>
        <w:ind w:left="0" w:hanging="720"/>
      </w:pPr>
      <w:r>
        <w:rPr>
          <w:b/>
        </w:rPr>
        <w:t xml:space="preserve">          </w:t>
      </w:r>
      <w:r w:rsidR="00261DFD" w:rsidRPr="00EE73A7">
        <w:rPr>
          <w:b/>
        </w:rPr>
        <w:t xml:space="preserve">  BE IT RESOLVED</w:t>
      </w:r>
      <w:r w:rsidR="00C0634A">
        <w:rPr>
          <w:b/>
        </w:rPr>
        <w:t xml:space="preserve">, </w:t>
      </w:r>
      <w:r w:rsidR="00C0634A" w:rsidRPr="00C0634A">
        <w:t>the</w:t>
      </w:r>
      <w:r w:rsidR="00261DFD" w:rsidRPr="00C0634A">
        <w:t xml:space="preserve"> </w:t>
      </w:r>
      <w:r w:rsidR="00261DFD" w:rsidRPr="00020E94">
        <w:t>T</w:t>
      </w:r>
      <w:r w:rsidR="00C0634A">
        <w:t>own B</w:t>
      </w:r>
      <w:r w:rsidR="00261DFD" w:rsidRPr="00020E94">
        <w:t xml:space="preserve">oard will approve the standard work day for NYS </w:t>
      </w:r>
      <w:r w:rsidR="00261DFD">
        <w:t xml:space="preserve">     </w:t>
      </w:r>
      <w:r w:rsidR="00261DFD" w:rsidRPr="00020E94">
        <w:t>employees at 6 hours for part time people and 8 hours for full time employees, retirement system as per 3 month recap of activities for all elected/ appointed and salaried employee’</w:t>
      </w:r>
      <w:r w:rsidR="00C0634A">
        <w:t>s for the</w:t>
      </w:r>
      <w:r w:rsidR="00DE0039">
        <w:t xml:space="preserve"> </w:t>
      </w:r>
      <w:r w:rsidR="00C0634A">
        <w:t>T</w:t>
      </w:r>
      <w:r>
        <w:t>own of North Collins</w:t>
      </w:r>
    </w:p>
    <w:p w:rsidR="008346DD" w:rsidRDefault="008346DD" w:rsidP="008346DD">
      <w:pPr>
        <w:pStyle w:val="ListParagraph"/>
        <w:ind w:left="0" w:hanging="720"/>
      </w:pPr>
      <w:r>
        <w:tab/>
      </w:r>
      <w:r w:rsidR="00C0634A" w:rsidRPr="00C0634A">
        <w:rPr>
          <w:b/>
        </w:rPr>
        <w:t>SECONDED:</w:t>
      </w:r>
      <w:r>
        <w:t xml:space="preserve"> Mike Perry</w:t>
      </w:r>
    </w:p>
    <w:p w:rsidR="0074360D" w:rsidRPr="008346DD" w:rsidRDefault="008346DD" w:rsidP="008346DD">
      <w:pPr>
        <w:pStyle w:val="ListParagraph"/>
        <w:ind w:left="0" w:hanging="720"/>
        <w:rPr>
          <w:b/>
        </w:rPr>
      </w:pPr>
      <w:r>
        <w:t xml:space="preserve">             </w:t>
      </w:r>
      <w:r w:rsidR="00261DFD" w:rsidRPr="006A182B">
        <w:rPr>
          <w:spacing w:val="-3"/>
        </w:rPr>
        <w:t xml:space="preserve">ROLL CALL:  Ayes: Robbins, Mathis, Tobia, </w:t>
      </w:r>
      <w:r w:rsidR="00261DFD">
        <w:rPr>
          <w:spacing w:val="-3"/>
        </w:rPr>
        <w:t xml:space="preserve">and </w:t>
      </w:r>
      <w:r w:rsidR="00261DFD" w:rsidRPr="006A182B">
        <w:rPr>
          <w:spacing w:val="-3"/>
        </w:rPr>
        <w:t>Perry.  Noes 0. Motion carried.</w:t>
      </w:r>
    </w:p>
    <w:p w:rsidR="0074360D" w:rsidRPr="00261DFD" w:rsidRDefault="0074360D">
      <w:pPr>
        <w:suppressAutoHyphens/>
        <w:spacing w:line="240" w:lineRule="atLeast"/>
        <w:jc w:val="both"/>
        <w:rPr>
          <w:rFonts w:ascii="Times New Roman" w:hAnsi="Times New Roman" w:cs="Times New Roman"/>
          <w:b/>
          <w:bCs/>
          <w:spacing w:val="-3"/>
        </w:rPr>
      </w:pPr>
    </w:p>
    <w:p w:rsidR="0074360D" w:rsidRPr="00222F14" w:rsidRDefault="00C0634A" w:rsidP="0074360D">
      <w:pPr>
        <w:rPr>
          <w:rFonts w:ascii="Times New Roman" w:hAnsi="Times New Roman" w:cs="Times New Roman"/>
        </w:rPr>
      </w:pPr>
      <w:r w:rsidRPr="00C0634A">
        <w:rPr>
          <w:rFonts w:ascii="Times New Roman" w:hAnsi="Times New Roman" w:cs="Times New Roman"/>
          <w:b/>
        </w:rPr>
        <w:lastRenderedPageBreak/>
        <w:t>MOVED:</w:t>
      </w:r>
      <w:r w:rsidR="0074360D" w:rsidRPr="00222F14">
        <w:rPr>
          <w:rFonts w:ascii="Times New Roman" w:hAnsi="Times New Roman" w:cs="Times New Roman"/>
        </w:rPr>
        <w:t xml:space="preserve"> John Tobia </w:t>
      </w:r>
    </w:p>
    <w:p w:rsidR="0074360D" w:rsidRPr="00222F14" w:rsidRDefault="0074360D" w:rsidP="0074360D">
      <w:pPr>
        <w:rPr>
          <w:rFonts w:ascii="Times New Roman" w:hAnsi="Times New Roman" w:cs="Times New Roman"/>
        </w:rPr>
      </w:pPr>
    </w:p>
    <w:p w:rsidR="0074360D" w:rsidRPr="00222F14" w:rsidRDefault="0074360D" w:rsidP="0074360D">
      <w:pPr>
        <w:rPr>
          <w:rFonts w:ascii="Times New Roman" w:hAnsi="Times New Roman" w:cs="Times New Roman"/>
        </w:rPr>
      </w:pPr>
      <w:r w:rsidRPr="00222F14">
        <w:rPr>
          <w:rFonts w:ascii="Times New Roman" w:hAnsi="Times New Roman" w:cs="Times New Roman"/>
        </w:rPr>
        <w:t xml:space="preserve">Budget Transfers </w:t>
      </w:r>
    </w:p>
    <w:p w:rsidR="00566A78" w:rsidRPr="00261DFD" w:rsidRDefault="0074360D" w:rsidP="0074360D">
      <w:pPr>
        <w:rPr>
          <w:rFonts w:ascii="Times New Roman" w:hAnsi="Times New Roman" w:cs="Times New Roman"/>
          <w:highlight w:val="yellow"/>
        </w:rPr>
      </w:pPr>
      <w:r w:rsidRPr="00261DFD">
        <w:rPr>
          <w:rFonts w:ascii="Times New Roman" w:hAnsi="Times New Roman" w:cs="Times New Roman"/>
          <w:highlight w:val="yellow"/>
        </w:rPr>
        <w:t xml:space="preserve">  </w:t>
      </w:r>
    </w:p>
    <w:p w:rsidR="00222F14" w:rsidRPr="00261DFD" w:rsidRDefault="0074360D" w:rsidP="0074360D">
      <w:pPr>
        <w:rPr>
          <w:rFonts w:ascii="Times New Roman" w:hAnsi="Times New Roman" w:cs="Times New Roman"/>
          <w:highlight w:val="yellow"/>
        </w:rPr>
      </w:pPr>
      <w:r w:rsidRPr="00261DFD">
        <w:rPr>
          <w:rFonts w:ascii="Times New Roman" w:hAnsi="Times New Roman" w:cs="Times New Roman"/>
          <w:highlight w:val="yellow"/>
        </w:rPr>
        <w:t xml:space="preserve">   </w:t>
      </w:r>
    </w:p>
    <w:tbl>
      <w:tblPr>
        <w:tblW w:w="11056" w:type="dxa"/>
        <w:tblInd w:w="93" w:type="dxa"/>
        <w:tblLook w:val="04A0"/>
      </w:tblPr>
      <w:tblGrid>
        <w:gridCol w:w="4360"/>
        <w:gridCol w:w="1660"/>
        <w:gridCol w:w="1688"/>
        <w:gridCol w:w="1688"/>
        <w:gridCol w:w="1660"/>
      </w:tblGrid>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r w:rsidRPr="00222F14">
              <w:rPr>
                <w:rFonts w:ascii="Calibri" w:hAnsi="Calibri" w:cs="Calibri"/>
                <w:color w:val="000000"/>
                <w:sz w:val="22"/>
                <w:szCs w:val="22"/>
              </w:rPr>
              <w:t xml:space="preserve"> DR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r w:rsidRPr="00222F14">
              <w:rPr>
                <w:rFonts w:ascii="Calibri" w:hAnsi="Calibri" w:cs="Calibri"/>
                <w:color w:val="000000"/>
                <w:sz w:val="22"/>
                <w:szCs w:val="22"/>
              </w:rPr>
              <w:t xml:space="preserve"> CR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r w:rsidRPr="00222F14">
              <w:rPr>
                <w:rFonts w:ascii="Calibri" w:hAnsi="Calibri" w:cs="Calibri"/>
                <w:color w:val="000000"/>
                <w:sz w:val="22"/>
                <w:szCs w:val="22"/>
              </w:rPr>
              <w:t xml:space="preserve"> FROM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r w:rsidRPr="00222F14">
              <w:rPr>
                <w:rFonts w:ascii="Calibri" w:hAnsi="Calibri" w:cs="Calibri"/>
                <w:color w:val="000000"/>
                <w:sz w:val="22"/>
                <w:szCs w:val="22"/>
              </w:rPr>
              <w:t xml:space="preserve"> TO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SUPERVISOR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A1220.4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r w:rsidRPr="00222F14">
              <w:rPr>
                <w:rFonts w:ascii="Calibri" w:hAnsi="Calibri" w:cs="Calibri"/>
                <w:color w:val="000000"/>
                <w:sz w:val="22"/>
                <w:szCs w:val="22"/>
              </w:rPr>
              <w:t xml:space="preserve">                     445.00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SUPERVISOR BOOKKEEPER</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A1220.41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r w:rsidRPr="00222F14">
              <w:rPr>
                <w:rFonts w:ascii="Calibri" w:hAnsi="Calibri" w:cs="Calibri"/>
                <w:color w:val="000000"/>
                <w:sz w:val="22"/>
                <w:szCs w:val="22"/>
              </w:rPr>
              <w:t xml:space="preserve">                     445.00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jc w:val="center"/>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ASSESSMENT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A1355.1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365.00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ASSESSMENT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A1355.4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365.00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ASSESSMENT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A1355.1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765.00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ASSESSMENT PHONE/BOARD/PRINT/POST</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A1355.41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765.00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ENGINEER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A1440.4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2,145.00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ATTORNEY DEFENSE</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A1420.41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2,145.00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RECORD MANAGEMENT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A1460.1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160.00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RECORD MANAGEMENT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A1460.4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160.00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BUILDINGS LIBRARY</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A1610.43</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10,255.00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BUILDINGS SENIOR CTR</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A1610.44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10,255.00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BUILDINGS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A1610.4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476.00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BUILDINGS HISTORIAN</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A1610.45</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476.00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CELEBRATIONS</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A7550.4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215.00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CENTRAL PRINTING</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A1670.4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215.00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CELEBRATIONS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A7550.4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350.00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PROGRAMS FOR AGING</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A6772.43</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350.00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YOUTH DAYCAMP</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A7310.14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237.00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RECREATION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A7020.4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237.00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YOUTH DAYCAMP</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A7310.14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3,100.00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YOUTH AFTER SCHOOL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A7310.1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3,100.00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ENGINEER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A1440.4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1,600.00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43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LANDFILL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A8189.4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1,600.00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bl>
    <w:p w:rsidR="00222F14" w:rsidRPr="00261DFD" w:rsidRDefault="0074360D" w:rsidP="0074360D">
      <w:pPr>
        <w:rPr>
          <w:rFonts w:ascii="Times New Roman" w:hAnsi="Times New Roman" w:cs="Times New Roman"/>
          <w:highlight w:val="yellow"/>
        </w:rPr>
      </w:pPr>
      <w:r w:rsidRPr="00261DFD">
        <w:rPr>
          <w:rFonts w:ascii="Times New Roman" w:hAnsi="Times New Roman" w:cs="Times New Roman"/>
          <w:highlight w:val="yellow"/>
        </w:rPr>
        <w:t xml:space="preserve">   </w:t>
      </w:r>
    </w:p>
    <w:tbl>
      <w:tblPr>
        <w:tblW w:w="8136" w:type="dxa"/>
        <w:tblInd w:w="93" w:type="dxa"/>
        <w:tblLook w:val="04A0"/>
      </w:tblPr>
      <w:tblGrid>
        <w:gridCol w:w="3100"/>
        <w:gridCol w:w="1660"/>
        <w:gridCol w:w="1688"/>
        <w:gridCol w:w="1688"/>
      </w:tblGrid>
      <w:tr w:rsidR="00222F14" w:rsidRPr="00222F14" w:rsidTr="00222F14">
        <w:trPr>
          <w:trHeight w:val="243"/>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DR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CR </w:t>
            </w: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FROM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TO </w:t>
            </w: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PLAYGROUND ENHANCEMENT</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B7140.41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5,900.00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PLAYGROUND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B7140.4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5,900.00 </w:t>
            </w: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PLAYGROUND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B7140.1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3,250.00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PLAYGROUND PARK MAINT</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B7140.15</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3,575.00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PLAYGROUND PARK ENHAN</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B7140.41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w:t>
            </w:r>
            <w:r>
              <w:rPr>
                <w:rFonts w:ascii="Calibri" w:hAnsi="Calibri" w:cs="Calibri"/>
                <w:color w:val="000000"/>
                <w:sz w:val="22"/>
                <w:szCs w:val="22"/>
              </w:rPr>
              <w:t xml:space="preserve">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2,000.00</w:t>
            </w: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lastRenderedPageBreak/>
              <w:t>PLANNING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B8020.1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1,000.00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ZONING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B8010.4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600.00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DOG CONTROL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B3510.4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1,815.00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PLANNING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B8020.4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12,240.00 </w:t>
            </w: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EMPLOYEE BENEFITS OTHER</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B9089.8</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615.00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STATE RETIREMENT</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B9010.8</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615.00 </w:t>
            </w: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PLAYGROUND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B7140.1</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3,222.00 </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10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PLAYGROUNG CONTRACTUAL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B7140.4</w:t>
            </w: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88"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3,222.00 </w:t>
            </w:r>
          </w:p>
        </w:tc>
      </w:tr>
    </w:tbl>
    <w:p w:rsidR="00222F14" w:rsidRPr="00261DFD" w:rsidRDefault="0074360D" w:rsidP="0074360D">
      <w:pPr>
        <w:rPr>
          <w:rFonts w:ascii="Times New Roman" w:hAnsi="Times New Roman" w:cs="Times New Roman"/>
          <w:highlight w:val="yellow"/>
        </w:rPr>
      </w:pPr>
      <w:r w:rsidRPr="00261DFD">
        <w:rPr>
          <w:rFonts w:ascii="Times New Roman" w:hAnsi="Times New Roman" w:cs="Times New Roman"/>
          <w:highlight w:val="yellow"/>
        </w:rPr>
        <w:t xml:space="preserve"> </w:t>
      </w:r>
    </w:p>
    <w:tbl>
      <w:tblPr>
        <w:tblW w:w="8740" w:type="dxa"/>
        <w:tblInd w:w="93" w:type="dxa"/>
        <w:tblLook w:val="04A0"/>
      </w:tblPr>
      <w:tblGrid>
        <w:gridCol w:w="3760"/>
        <w:gridCol w:w="1660"/>
        <w:gridCol w:w="1660"/>
        <w:gridCol w:w="1660"/>
      </w:tblGrid>
      <w:tr w:rsidR="00222F14" w:rsidRPr="00222F14" w:rsidTr="00222F14">
        <w:trPr>
          <w:trHeight w:val="300"/>
        </w:trPr>
        <w:tc>
          <w:tcPr>
            <w:tcW w:w="37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SNOW REMOVAL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DB5142.1</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9,500.00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7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STREET MAINT PERSONNEL</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DB5110.1</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9,500.00 </w:t>
            </w:r>
          </w:p>
        </w:tc>
      </w:tr>
      <w:tr w:rsidR="00222F14" w:rsidRPr="00222F14" w:rsidTr="00222F14">
        <w:trPr>
          <w:trHeight w:val="300"/>
        </w:trPr>
        <w:tc>
          <w:tcPr>
            <w:tcW w:w="37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WORKMANS COMP</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DB9040.8</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7,265.00 </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r>
      <w:tr w:rsidR="00222F14" w:rsidRPr="00222F14" w:rsidTr="00222F14">
        <w:trPr>
          <w:trHeight w:val="300"/>
        </w:trPr>
        <w:tc>
          <w:tcPr>
            <w:tcW w:w="37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HEALTH INSURANCE</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DB9060.8</w:t>
            </w: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22F14" w:rsidRPr="00222F14" w:rsidRDefault="00222F14" w:rsidP="00222F14">
            <w:pPr>
              <w:widowControl/>
              <w:autoSpaceDE/>
              <w:autoSpaceDN/>
              <w:adjustRightInd/>
              <w:rPr>
                <w:rFonts w:ascii="Calibri" w:hAnsi="Calibri" w:cs="Calibri"/>
                <w:color w:val="000000"/>
                <w:sz w:val="22"/>
                <w:szCs w:val="22"/>
              </w:rPr>
            </w:pPr>
            <w:r w:rsidRPr="00222F14">
              <w:rPr>
                <w:rFonts w:ascii="Calibri" w:hAnsi="Calibri" w:cs="Calibri"/>
                <w:color w:val="000000"/>
                <w:sz w:val="22"/>
                <w:szCs w:val="22"/>
              </w:rPr>
              <w:t xml:space="preserve">                 7,265.00 </w:t>
            </w:r>
          </w:p>
        </w:tc>
      </w:tr>
    </w:tbl>
    <w:p w:rsidR="0074360D" w:rsidRPr="00222F14" w:rsidRDefault="0074360D" w:rsidP="0074360D">
      <w:pPr>
        <w:rPr>
          <w:rFonts w:ascii="Times New Roman" w:hAnsi="Times New Roman" w:cs="Times New Roman"/>
        </w:rPr>
      </w:pPr>
      <w:r w:rsidRPr="00222F14">
        <w:rPr>
          <w:rFonts w:ascii="Times New Roman" w:hAnsi="Times New Roman" w:cs="Times New Roman"/>
        </w:rPr>
        <w:t xml:space="preserve">          </w:t>
      </w:r>
    </w:p>
    <w:p w:rsidR="0074360D" w:rsidRPr="00222F14" w:rsidRDefault="00C0634A" w:rsidP="0074360D">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SECONDED:</w:t>
      </w:r>
      <w:r w:rsidR="0074360D" w:rsidRPr="00222F14">
        <w:rPr>
          <w:rFonts w:ascii="Times New Roman" w:hAnsi="Times New Roman" w:cs="Times New Roman"/>
          <w:b/>
          <w:bCs/>
          <w:spacing w:val="-3"/>
        </w:rPr>
        <w:t xml:space="preserve"> </w:t>
      </w:r>
      <w:r w:rsidR="0074360D" w:rsidRPr="00C0634A">
        <w:rPr>
          <w:rFonts w:ascii="Times New Roman" w:hAnsi="Times New Roman" w:cs="Times New Roman"/>
          <w:bCs/>
          <w:spacing w:val="-3"/>
        </w:rPr>
        <w:t>Mike Perry</w:t>
      </w:r>
      <w:r w:rsidR="0074360D" w:rsidRPr="00222F14">
        <w:rPr>
          <w:rFonts w:ascii="Times New Roman" w:hAnsi="Times New Roman" w:cs="Times New Roman"/>
          <w:b/>
          <w:bCs/>
          <w:spacing w:val="-3"/>
        </w:rPr>
        <w:t xml:space="preserve"> </w:t>
      </w:r>
    </w:p>
    <w:p w:rsidR="0074360D" w:rsidRPr="00261DFD" w:rsidRDefault="0074360D" w:rsidP="0074360D">
      <w:pPr>
        <w:suppressAutoHyphens/>
        <w:spacing w:line="240" w:lineRule="atLeast"/>
        <w:jc w:val="both"/>
        <w:rPr>
          <w:rFonts w:ascii="Times New Roman" w:hAnsi="Times New Roman" w:cs="Times New Roman"/>
          <w:spacing w:val="-3"/>
        </w:rPr>
      </w:pPr>
      <w:r w:rsidRPr="00222F14">
        <w:rPr>
          <w:rFonts w:ascii="Times New Roman" w:hAnsi="Times New Roman" w:cs="Times New Roman"/>
          <w:spacing w:val="-3"/>
        </w:rPr>
        <w:t>ROLL CALL:  Ayes: Robbins, Mathis, Tobia, and Perry.  Noes 0. Motion carried.</w:t>
      </w:r>
    </w:p>
    <w:tbl>
      <w:tblPr>
        <w:tblW w:w="15281" w:type="dxa"/>
        <w:tblInd w:w="93" w:type="dxa"/>
        <w:tblLook w:val="04A0"/>
      </w:tblPr>
      <w:tblGrid>
        <w:gridCol w:w="15281"/>
      </w:tblGrid>
      <w:tr w:rsidR="00261DFD" w:rsidRPr="00261DFD" w:rsidTr="00261DFD">
        <w:trPr>
          <w:trHeight w:val="300"/>
        </w:trPr>
        <w:tc>
          <w:tcPr>
            <w:tcW w:w="9641" w:type="dxa"/>
            <w:tcBorders>
              <w:top w:val="nil"/>
              <w:left w:val="nil"/>
              <w:bottom w:val="nil"/>
              <w:right w:val="nil"/>
            </w:tcBorders>
            <w:shd w:val="clear" w:color="auto" w:fill="auto"/>
            <w:noWrap/>
            <w:vAlign w:val="bottom"/>
            <w:hideMark/>
          </w:tcPr>
          <w:p w:rsidR="00261DFD" w:rsidRPr="00261DFD" w:rsidRDefault="00261DFD" w:rsidP="00261DFD">
            <w:pPr>
              <w:ind w:right="-5058"/>
              <w:rPr>
                <w:rFonts w:ascii="Times New Roman" w:hAnsi="Times New Roman" w:cs="Times New Roman"/>
                <w:color w:val="000000"/>
              </w:rPr>
            </w:pPr>
          </w:p>
          <w:p w:rsidR="00261DFD" w:rsidRPr="00261DFD" w:rsidRDefault="00C0634A" w:rsidP="00261DFD">
            <w:pPr>
              <w:ind w:right="-5058"/>
              <w:rPr>
                <w:rFonts w:ascii="Times New Roman" w:hAnsi="Times New Roman" w:cs="Times New Roman"/>
                <w:color w:val="000000"/>
              </w:rPr>
            </w:pPr>
            <w:r w:rsidRPr="00C0634A">
              <w:rPr>
                <w:rFonts w:ascii="Times New Roman" w:hAnsi="Times New Roman" w:cs="Times New Roman"/>
                <w:b/>
                <w:color w:val="000000"/>
              </w:rPr>
              <w:t>MOVED:</w:t>
            </w:r>
            <w:r w:rsidR="00261DFD" w:rsidRPr="00261DFD">
              <w:rPr>
                <w:rFonts w:ascii="Times New Roman" w:hAnsi="Times New Roman" w:cs="Times New Roman"/>
                <w:color w:val="000000"/>
              </w:rPr>
              <w:t xml:space="preserve"> John Tobia </w:t>
            </w:r>
          </w:p>
          <w:p w:rsidR="00261DFD" w:rsidRPr="00261DFD" w:rsidRDefault="00C0634A" w:rsidP="00261DFD">
            <w:pPr>
              <w:ind w:right="-5058"/>
              <w:rPr>
                <w:rFonts w:ascii="Times New Roman" w:hAnsi="Times New Roman" w:cs="Times New Roman"/>
                <w:color w:val="000000"/>
              </w:rPr>
            </w:pPr>
            <w:r>
              <w:rPr>
                <w:rFonts w:ascii="Times New Roman" w:hAnsi="Times New Roman" w:cs="Times New Roman"/>
                <w:b/>
                <w:color w:val="000000"/>
              </w:rPr>
              <w:t>BE IT</w:t>
            </w:r>
            <w:r w:rsidR="00261DFD" w:rsidRPr="00C0634A">
              <w:rPr>
                <w:rFonts w:ascii="Times New Roman" w:hAnsi="Times New Roman" w:cs="Times New Roman"/>
                <w:b/>
                <w:color w:val="000000"/>
              </w:rPr>
              <w:t xml:space="preserve"> RESOLVED</w:t>
            </w:r>
            <w:r w:rsidR="00261DFD" w:rsidRPr="00261DFD">
              <w:rPr>
                <w:rFonts w:ascii="Times New Roman" w:hAnsi="Times New Roman" w:cs="Times New Roman"/>
                <w:color w:val="000000"/>
              </w:rPr>
              <w:t xml:space="preserve">, </w:t>
            </w:r>
            <w:r>
              <w:rPr>
                <w:rFonts w:ascii="Times New Roman" w:hAnsi="Times New Roman" w:cs="Times New Roman"/>
                <w:color w:val="000000"/>
              </w:rPr>
              <w:t xml:space="preserve">the </w:t>
            </w:r>
            <w:r w:rsidR="00261DFD" w:rsidRPr="00261DFD">
              <w:rPr>
                <w:rFonts w:ascii="Times New Roman" w:hAnsi="Times New Roman" w:cs="Times New Roman"/>
                <w:color w:val="000000"/>
              </w:rPr>
              <w:t>North Collins Town Board accepts the Historian</w:t>
            </w:r>
            <w:r>
              <w:rPr>
                <w:rFonts w:ascii="Times New Roman" w:hAnsi="Times New Roman" w:cs="Times New Roman"/>
                <w:color w:val="000000"/>
              </w:rPr>
              <w:t>s</w:t>
            </w:r>
            <w:r w:rsidR="00261DFD" w:rsidRPr="00261DFD">
              <w:rPr>
                <w:rFonts w:ascii="Times New Roman" w:hAnsi="Times New Roman" w:cs="Times New Roman"/>
                <w:color w:val="000000"/>
              </w:rPr>
              <w:t xml:space="preserve"> Annual Report for year 2021. </w:t>
            </w:r>
          </w:p>
          <w:p w:rsidR="00261DFD" w:rsidRPr="00261DFD" w:rsidRDefault="00261DFD" w:rsidP="00261DFD">
            <w:pPr>
              <w:shd w:val="clear" w:color="auto" w:fill="FFFFFF"/>
              <w:rPr>
                <w:rFonts w:ascii="Times New Roman" w:hAnsi="Times New Roman" w:cs="Times New Roman"/>
                <w:color w:val="000000"/>
              </w:rPr>
            </w:pPr>
            <w:r w:rsidRPr="00261DFD">
              <w:rPr>
                <w:rFonts w:ascii="Times New Roman" w:hAnsi="Times New Roman" w:cs="Times New Roman"/>
                <w:color w:val="000000"/>
              </w:rPr>
              <w:t> </w:t>
            </w:r>
          </w:p>
          <w:p w:rsidR="00261DFD" w:rsidRPr="00261DFD" w:rsidRDefault="00261DFD" w:rsidP="00261DFD">
            <w:pPr>
              <w:shd w:val="clear" w:color="auto" w:fill="FFFFFF"/>
              <w:rPr>
                <w:rFonts w:ascii="Times New Roman" w:hAnsi="Times New Roman" w:cs="Times New Roman"/>
                <w:color w:val="000000"/>
              </w:rPr>
            </w:pPr>
            <w:r w:rsidRPr="00C0634A">
              <w:rPr>
                <w:rFonts w:ascii="Times New Roman" w:hAnsi="Times New Roman" w:cs="Times New Roman"/>
                <w:b/>
                <w:color w:val="000000"/>
              </w:rPr>
              <w:t>BE IT FURTHER RESOLVED</w:t>
            </w:r>
            <w:r w:rsidRPr="00261DFD">
              <w:rPr>
                <w:rFonts w:ascii="Times New Roman" w:hAnsi="Times New Roman" w:cs="Times New Roman"/>
                <w:color w:val="000000"/>
              </w:rPr>
              <w:t xml:space="preserve">, the report is approved and accepted and can be filed with the State.  </w:t>
            </w:r>
          </w:p>
          <w:p w:rsidR="00261DFD" w:rsidRPr="00261DFD" w:rsidRDefault="00261DFD" w:rsidP="00261DFD">
            <w:pPr>
              <w:shd w:val="clear" w:color="auto" w:fill="FFFFFF"/>
              <w:rPr>
                <w:rFonts w:ascii="Times New Roman" w:hAnsi="Times New Roman" w:cs="Times New Roman"/>
                <w:color w:val="000000"/>
              </w:rPr>
            </w:pPr>
          </w:p>
          <w:p w:rsidR="00261DFD" w:rsidRPr="00261DFD" w:rsidRDefault="00C0634A" w:rsidP="00261DFD">
            <w:pPr>
              <w:shd w:val="clear" w:color="auto" w:fill="FFFFFF"/>
              <w:rPr>
                <w:rFonts w:ascii="Times New Roman" w:hAnsi="Times New Roman" w:cs="Times New Roman"/>
                <w:color w:val="000000"/>
              </w:rPr>
            </w:pPr>
            <w:r w:rsidRPr="00C0634A">
              <w:rPr>
                <w:rFonts w:ascii="Times New Roman" w:hAnsi="Times New Roman" w:cs="Times New Roman"/>
                <w:b/>
                <w:color w:val="000000"/>
              </w:rPr>
              <w:t>SECONDED</w:t>
            </w:r>
            <w:r>
              <w:rPr>
                <w:rFonts w:ascii="Times New Roman" w:hAnsi="Times New Roman" w:cs="Times New Roman"/>
                <w:color w:val="000000"/>
              </w:rPr>
              <w:t>:</w:t>
            </w:r>
            <w:r w:rsidR="00261DFD" w:rsidRPr="00261DFD">
              <w:rPr>
                <w:rFonts w:ascii="Times New Roman" w:hAnsi="Times New Roman" w:cs="Times New Roman"/>
                <w:color w:val="000000"/>
              </w:rPr>
              <w:t xml:space="preserve"> Ellen Mathis</w:t>
            </w:r>
          </w:p>
          <w:p w:rsidR="00261DFD" w:rsidRPr="00261DFD" w:rsidRDefault="00261DFD" w:rsidP="00261DFD">
            <w:pPr>
              <w:shd w:val="clear" w:color="auto" w:fill="FFFFFF"/>
              <w:rPr>
                <w:rFonts w:ascii="Times New Roman" w:hAnsi="Times New Roman" w:cs="Times New Roman"/>
                <w:color w:val="000000"/>
              </w:rPr>
            </w:pPr>
            <w:r w:rsidRPr="00261DFD">
              <w:rPr>
                <w:rFonts w:ascii="Times New Roman" w:hAnsi="Times New Roman" w:cs="Times New Roman"/>
                <w:spacing w:val="-3"/>
              </w:rPr>
              <w:t xml:space="preserve"> ROLL CALL:  Ayes: Robbins, Mathis, Tobia, and Perry.  Noes 0. Motion carried.</w:t>
            </w:r>
          </w:p>
          <w:p w:rsidR="00261DFD" w:rsidRPr="00261DFD" w:rsidRDefault="00261DFD" w:rsidP="00261DFD">
            <w:pPr>
              <w:shd w:val="clear" w:color="auto" w:fill="FFFFFF"/>
              <w:rPr>
                <w:rFonts w:ascii="Times New Roman" w:hAnsi="Times New Roman" w:cs="Times New Roman"/>
                <w:color w:val="000000"/>
              </w:rPr>
            </w:pPr>
          </w:p>
          <w:p w:rsidR="00261DFD" w:rsidRPr="00261DFD" w:rsidRDefault="00261DFD" w:rsidP="00261DFD">
            <w:pPr>
              <w:ind w:right="-5058"/>
              <w:rPr>
                <w:rFonts w:ascii="Times New Roman" w:hAnsi="Times New Roman" w:cs="Times New Roman"/>
                <w:b/>
                <w:color w:val="000000"/>
              </w:rPr>
            </w:pPr>
          </w:p>
        </w:tc>
      </w:tr>
      <w:tr w:rsidR="00261DFD" w:rsidRPr="00261DFD" w:rsidTr="00261DFD">
        <w:trPr>
          <w:trHeight w:val="300"/>
        </w:trPr>
        <w:tc>
          <w:tcPr>
            <w:tcW w:w="9641" w:type="dxa"/>
            <w:tcBorders>
              <w:top w:val="nil"/>
              <w:left w:val="nil"/>
              <w:bottom w:val="nil"/>
              <w:right w:val="nil"/>
            </w:tcBorders>
            <w:shd w:val="clear" w:color="auto" w:fill="auto"/>
            <w:noWrap/>
            <w:vAlign w:val="bottom"/>
            <w:hideMark/>
          </w:tcPr>
          <w:p w:rsidR="00261DFD" w:rsidRPr="00261DFD" w:rsidRDefault="00C0634A" w:rsidP="00261DFD">
            <w:pPr>
              <w:rPr>
                <w:rFonts w:ascii="Times New Roman" w:hAnsi="Times New Roman" w:cs="Times New Roman"/>
                <w:b/>
                <w:color w:val="000000"/>
              </w:rPr>
            </w:pPr>
            <w:r>
              <w:rPr>
                <w:rFonts w:ascii="Times New Roman" w:hAnsi="Times New Roman" w:cs="Times New Roman"/>
                <w:b/>
                <w:color w:val="000000"/>
              </w:rPr>
              <w:t>MOVED:</w:t>
            </w:r>
            <w:r w:rsidR="00261DFD" w:rsidRPr="00261DFD">
              <w:rPr>
                <w:rFonts w:ascii="Times New Roman" w:hAnsi="Times New Roman" w:cs="Times New Roman"/>
                <w:b/>
                <w:color w:val="000000"/>
              </w:rPr>
              <w:t xml:space="preserve"> </w:t>
            </w:r>
            <w:r w:rsidR="00261DFD" w:rsidRPr="00C0634A">
              <w:rPr>
                <w:rFonts w:ascii="Times New Roman" w:hAnsi="Times New Roman" w:cs="Times New Roman"/>
                <w:color w:val="000000"/>
              </w:rPr>
              <w:t>John Tobia</w:t>
            </w:r>
            <w:r w:rsidR="00261DFD" w:rsidRPr="00261DFD">
              <w:rPr>
                <w:rFonts w:ascii="Times New Roman" w:hAnsi="Times New Roman" w:cs="Times New Roman"/>
                <w:b/>
                <w:color w:val="000000"/>
              </w:rPr>
              <w:t xml:space="preserve"> </w:t>
            </w:r>
          </w:p>
          <w:p w:rsidR="008346DD" w:rsidRPr="00C0634A" w:rsidRDefault="00261DFD" w:rsidP="00261DFD">
            <w:pPr>
              <w:rPr>
                <w:rFonts w:ascii="Times New Roman" w:hAnsi="Times New Roman" w:cs="Times New Roman"/>
                <w:color w:val="000000"/>
              </w:rPr>
            </w:pPr>
            <w:r w:rsidRPr="00261DFD">
              <w:rPr>
                <w:rFonts w:ascii="Times New Roman" w:hAnsi="Times New Roman" w:cs="Times New Roman"/>
                <w:b/>
                <w:color w:val="000000"/>
              </w:rPr>
              <w:t>BE IT RESOLVED,</w:t>
            </w:r>
            <w:r w:rsidR="00C0634A">
              <w:rPr>
                <w:rFonts w:ascii="Times New Roman" w:hAnsi="Times New Roman" w:cs="Times New Roman"/>
                <w:b/>
                <w:color w:val="000000"/>
              </w:rPr>
              <w:t xml:space="preserve"> </w:t>
            </w:r>
            <w:r w:rsidR="00C0634A" w:rsidRPr="00C0634A">
              <w:rPr>
                <w:rFonts w:ascii="Times New Roman" w:hAnsi="Times New Roman" w:cs="Times New Roman"/>
                <w:color w:val="000000"/>
              </w:rPr>
              <w:t>the</w:t>
            </w:r>
            <w:r w:rsidRPr="00C0634A">
              <w:rPr>
                <w:rFonts w:ascii="Times New Roman" w:hAnsi="Times New Roman" w:cs="Times New Roman"/>
                <w:color w:val="000000"/>
              </w:rPr>
              <w:t xml:space="preserve"> North Collins Town Board accepts the Frontier Technical Associates, Inc  </w:t>
            </w:r>
          </w:p>
          <w:p w:rsidR="00261DFD" w:rsidRPr="00C0634A" w:rsidRDefault="00261DFD" w:rsidP="00261DFD">
            <w:pPr>
              <w:rPr>
                <w:rFonts w:ascii="Times New Roman" w:hAnsi="Times New Roman" w:cs="Times New Roman"/>
                <w:color w:val="000000"/>
              </w:rPr>
            </w:pPr>
            <w:r w:rsidRPr="00C0634A">
              <w:rPr>
                <w:rFonts w:ascii="Times New Roman" w:hAnsi="Times New Roman" w:cs="Times New Roman"/>
                <w:color w:val="000000"/>
              </w:rPr>
              <w:t>cost proposal for Well Sampling, Analysis and Reporting .</w:t>
            </w:r>
          </w:p>
          <w:p w:rsidR="00261DFD" w:rsidRPr="00C0634A" w:rsidRDefault="00261DFD" w:rsidP="00261DFD">
            <w:pPr>
              <w:rPr>
                <w:rFonts w:ascii="Times New Roman" w:hAnsi="Times New Roman" w:cs="Times New Roman"/>
                <w:color w:val="000000"/>
              </w:rPr>
            </w:pPr>
            <w:r w:rsidRPr="00261DFD">
              <w:rPr>
                <w:rFonts w:ascii="Times New Roman" w:hAnsi="Times New Roman" w:cs="Times New Roman"/>
                <w:b/>
                <w:color w:val="000000"/>
              </w:rPr>
              <w:t>FURTHER  BE IT RESOLVED</w:t>
            </w:r>
            <w:r w:rsidR="00C0634A">
              <w:rPr>
                <w:rFonts w:ascii="Times New Roman" w:hAnsi="Times New Roman" w:cs="Times New Roman"/>
                <w:b/>
                <w:color w:val="000000"/>
              </w:rPr>
              <w:t>,</w:t>
            </w:r>
            <w:r w:rsidRPr="00261DFD">
              <w:rPr>
                <w:rFonts w:ascii="Times New Roman" w:hAnsi="Times New Roman" w:cs="Times New Roman"/>
                <w:b/>
                <w:color w:val="000000"/>
              </w:rPr>
              <w:t xml:space="preserve"> </w:t>
            </w:r>
            <w:r w:rsidRPr="00C0634A">
              <w:rPr>
                <w:rFonts w:ascii="Times New Roman" w:hAnsi="Times New Roman" w:cs="Times New Roman"/>
                <w:color w:val="000000"/>
              </w:rPr>
              <w:t xml:space="preserve">SECOND QUARTER $6,200, Third Quarter $ 4,775, </w:t>
            </w:r>
          </w:p>
          <w:p w:rsidR="00261DFD" w:rsidRPr="00C0634A" w:rsidRDefault="00261DFD" w:rsidP="00261DFD">
            <w:pPr>
              <w:rPr>
                <w:rFonts w:ascii="Times New Roman" w:hAnsi="Times New Roman" w:cs="Times New Roman"/>
                <w:color w:val="000000"/>
              </w:rPr>
            </w:pPr>
            <w:r w:rsidRPr="00C0634A">
              <w:rPr>
                <w:rFonts w:ascii="Times New Roman" w:hAnsi="Times New Roman" w:cs="Times New Roman"/>
                <w:color w:val="000000"/>
              </w:rPr>
              <w:t>Fourth Quarter $4,775 for total $15,750 for year 2022.</w:t>
            </w:r>
          </w:p>
          <w:p w:rsidR="00261DFD" w:rsidRPr="00261DFD" w:rsidRDefault="00C0634A" w:rsidP="00261DFD">
            <w:pPr>
              <w:rPr>
                <w:rFonts w:ascii="Times New Roman" w:hAnsi="Times New Roman" w:cs="Times New Roman"/>
                <w:b/>
                <w:color w:val="000000"/>
              </w:rPr>
            </w:pPr>
            <w:r>
              <w:rPr>
                <w:rFonts w:ascii="Times New Roman" w:hAnsi="Times New Roman" w:cs="Times New Roman"/>
                <w:b/>
                <w:color w:val="000000"/>
              </w:rPr>
              <w:t xml:space="preserve">SECONDED: </w:t>
            </w:r>
            <w:r w:rsidR="00261DFD" w:rsidRPr="00C0634A">
              <w:rPr>
                <w:rFonts w:ascii="Times New Roman" w:hAnsi="Times New Roman" w:cs="Times New Roman"/>
                <w:color w:val="000000"/>
              </w:rPr>
              <w:t>Peter Robbins</w:t>
            </w:r>
            <w:r w:rsidR="00261DFD" w:rsidRPr="00261DFD">
              <w:rPr>
                <w:rFonts w:ascii="Times New Roman" w:hAnsi="Times New Roman" w:cs="Times New Roman"/>
                <w:b/>
                <w:color w:val="000000"/>
              </w:rPr>
              <w:t xml:space="preserve"> </w:t>
            </w:r>
          </w:p>
          <w:p w:rsidR="00261DFD" w:rsidRPr="00261DFD" w:rsidRDefault="00261DFD" w:rsidP="00261DFD">
            <w:pPr>
              <w:shd w:val="clear" w:color="auto" w:fill="FFFFFF"/>
              <w:rPr>
                <w:rFonts w:ascii="Times New Roman" w:hAnsi="Times New Roman" w:cs="Times New Roman"/>
                <w:color w:val="000000"/>
              </w:rPr>
            </w:pPr>
            <w:r w:rsidRPr="00261DFD">
              <w:rPr>
                <w:rFonts w:ascii="Times New Roman" w:hAnsi="Times New Roman" w:cs="Times New Roman"/>
                <w:spacing w:val="-3"/>
              </w:rPr>
              <w:t>ROLL CALL:  Ayes: Robbins, Mathis, Tobia, and Perry.  Noes 0. Motion carried.</w:t>
            </w:r>
          </w:p>
          <w:p w:rsidR="00261DFD" w:rsidRPr="00261DFD" w:rsidRDefault="00261DFD" w:rsidP="00261DFD">
            <w:pPr>
              <w:suppressAutoHyphens/>
              <w:spacing w:line="240" w:lineRule="atLeast"/>
              <w:jc w:val="both"/>
              <w:rPr>
                <w:rFonts w:ascii="Times New Roman" w:hAnsi="Times New Roman" w:cs="Times New Roman"/>
                <w:bCs/>
                <w:spacing w:val="-3"/>
              </w:rPr>
            </w:pPr>
          </w:p>
          <w:p w:rsidR="00261DFD" w:rsidRPr="00261DFD" w:rsidRDefault="00261DFD" w:rsidP="00261DFD">
            <w:pPr>
              <w:suppressAutoHyphens/>
              <w:spacing w:line="240" w:lineRule="atLeast"/>
              <w:jc w:val="both"/>
              <w:rPr>
                <w:rFonts w:ascii="Times New Roman" w:hAnsi="Times New Roman" w:cs="Times New Roman"/>
                <w:bCs/>
                <w:spacing w:val="-3"/>
              </w:rPr>
            </w:pPr>
          </w:p>
          <w:p w:rsidR="00261DFD" w:rsidRDefault="00261DFD" w:rsidP="00261DFD">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Supervisor John Tobia received a letter from Judge Ricotta and Judge Stevens that their records and dockets</w:t>
            </w:r>
          </w:p>
          <w:p w:rsidR="00261DFD" w:rsidRPr="00261DFD" w:rsidRDefault="00C0634A" w:rsidP="00261DFD">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a</w:t>
            </w:r>
            <w:r w:rsidR="008346DD" w:rsidRPr="00261DFD">
              <w:rPr>
                <w:rFonts w:ascii="Times New Roman" w:hAnsi="Times New Roman" w:cs="Times New Roman"/>
                <w:bCs/>
                <w:spacing w:val="-3"/>
              </w:rPr>
              <w:t>re</w:t>
            </w:r>
            <w:r w:rsidR="00261DFD" w:rsidRPr="00261DFD">
              <w:rPr>
                <w:rFonts w:ascii="Times New Roman" w:hAnsi="Times New Roman" w:cs="Times New Roman"/>
                <w:bCs/>
                <w:spacing w:val="-3"/>
              </w:rPr>
              <w:t xml:space="preserve"> ready for review.</w:t>
            </w:r>
          </w:p>
          <w:p w:rsidR="00261DFD" w:rsidRPr="00261DFD" w:rsidRDefault="00261DFD" w:rsidP="00261DFD">
            <w:pPr>
              <w:suppressAutoHyphens/>
              <w:spacing w:line="240" w:lineRule="atLeast"/>
              <w:jc w:val="both"/>
              <w:rPr>
                <w:rFonts w:ascii="Times New Roman" w:hAnsi="Times New Roman" w:cs="Times New Roman"/>
                <w:bCs/>
                <w:spacing w:val="-3"/>
              </w:rPr>
            </w:pPr>
          </w:p>
          <w:p w:rsidR="00261DFD" w:rsidRPr="00261DFD" w:rsidRDefault="00C0634A" w:rsidP="00261DFD">
            <w:pPr>
              <w:suppressAutoHyphens/>
              <w:spacing w:line="240" w:lineRule="atLeast"/>
              <w:jc w:val="both"/>
              <w:rPr>
                <w:rFonts w:ascii="Times New Roman" w:hAnsi="Times New Roman" w:cs="Times New Roman"/>
                <w:bCs/>
                <w:spacing w:val="-3"/>
              </w:rPr>
            </w:pPr>
            <w:r w:rsidRPr="00C0634A">
              <w:rPr>
                <w:rFonts w:ascii="Times New Roman" w:hAnsi="Times New Roman" w:cs="Times New Roman"/>
                <w:b/>
                <w:bCs/>
                <w:spacing w:val="-3"/>
              </w:rPr>
              <w:t>MOTION</w:t>
            </w:r>
            <w:r>
              <w:rPr>
                <w:rFonts w:ascii="Times New Roman" w:hAnsi="Times New Roman" w:cs="Times New Roman"/>
                <w:bCs/>
                <w:spacing w:val="-3"/>
              </w:rPr>
              <w:t>:</w:t>
            </w:r>
            <w:r w:rsidR="00261DFD" w:rsidRPr="00261DFD">
              <w:rPr>
                <w:rFonts w:ascii="Times New Roman" w:hAnsi="Times New Roman" w:cs="Times New Roman"/>
                <w:bCs/>
                <w:spacing w:val="-3"/>
              </w:rPr>
              <w:t xml:space="preserve"> John Tobia</w:t>
            </w:r>
          </w:p>
          <w:p w:rsidR="00261DFD" w:rsidRDefault="00261DFD" w:rsidP="00261DFD">
            <w:pPr>
              <w:suppressAutoHyphens/>
              <w:spacing w:line="240" w:lineRule="atLeast"/>
              <w:jc w:val="both"/>
              <w:rPr>
                <w:rFonts w:ascii="Times New Roman" w:hAnsi="Times New Roman" w:cs="Times New Roman"/>
                <w:bCs/>
                <w:spacing w:val="-3"/>
              </w:rPr>
            </w:pPr>
            <w:r w:rsidRPr="00C0634A">
              <w:rPr>
                <w:rFonts w:ascii="Times New Roman" w:hAnsi="Times New Roman" w:cs="Times New Roman"/>
                <w:b/>
                <w:bCs/>
                <w:spacing w:val="-3"/>
              </w:rPr>
              <w:t>BE IT RESOLVED</w:t>
            </w:r>
            <w:r w:rsidRPr="00261DFD">
              <w:rPr>
                <w:rFonts w:ascii="Times New Roman" w:hAnsi="Times New Roman" w:cs="Times New Roman"/>
                <w:bCs/>
                <w:spacing w:val="-3"/>
              </w:rPr>
              <w:t xml:space="preserve">, </w:t>
            </w:r>
            <w:r w:rsidR="00C0634A">
              <w:rPr>
                <w:rFonts w:ascii="Times New Roman" w:hAnsi="Times New Roman" w:cs="Times New Roman"/>
                <w:bCs/>
                <w:spacing w:val="-3"/>
              </w:rPr>
              <w:t xml:space="preserve">the </w:t>
            </w:r>
            <w:r w:rsidRPr="00261DFD">
              <w:rPr>
                <w:rFonts w:ascii="Times New Roman" w:hAnsi="Times New Roman" w:cs="Times New Roman"/>
                <w:bCs/>
                <w:spacing w:val="-3"/>
              </w:rPr>
              <w:t xml:space="preserve">North Collins Town Board  received and accepts letter received from the courts </w:t>
            </w:r>
          </w:p>
          <w:p w:rsidR="00261DFD" w:rsidRPr="00261DFD" w:rsidRDefault="00C0634A" w:rsidP="00261DFD">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a</w:t>
            </w:r>
            <w:r w:rsidR="008346DD" w:rsidRPr="00261DFD">
              <w:rPr>
                <w:rFonts w:ascii="Times New Roman" w:hAnsi="Times New Roman" w:cs="Times New Roman"/>
                <w:bCs/>
                <w:spacing w:val="-3"/>
              </w:rPr>
              <w:t>nd</w:t>
            </w:r>
            <w:r w:rsidR="00261DFD" w:rsidRPr="00261DFD">
              <w:rPr>
                <w:rFonts w:ascii="Times New Roman" w:hAnsi="Times New Roman" w:cs="Times New Roman"/>
                <w:bCs/>
                <w:spacing w:val="-3"/>
              </w:rPr>
              <w:t xml:space="preserve"> the books are available for review.  </w:t>
            </w:r>
          </w:p>
          <w:p w:rsidR="00261DFD" w:rsidRPr="00261DFD" w:rsidRDefault="00C0634A" w:rsidP="00261DFD">
            <w:pPr>
              <w:suppressAutoHyphens/>
              <w:spacing w:line="240" w:lineRule="atLeast"/>
              <w:jc w:val="both"/>
              <w:rPr>
                <w:rFonts w:ascii="Times New Roman" w:hAnsi="Times New Roman" w:cs="Times New Roman"/>
                <w:bCs/>
                <w:spacing w:val="-3"/>
              </w:rPr>
            </w:pPr>
            <w:r w:rsidRPr="00C0634A">
              <w:rPr>
                <w:rFonts w:ascii="Times New Roman" w:hAnsi="Times New Roman" w:cs="Times New Roman"/>
                <w:b/>
                <w:bCs/>
                <w:spacing w:val="-3"/>
              </w:rPr>
              <w:t>SECONDED</w:t>
            </w:r>
            <w:r>
              <w:rPr>
                <w:rFonts w:ascii="Times New Roman" w:hAnsi="Times New Roman" w:cs="Times New Roman"/>
                <w:bCs/>
                <w:spacing w:val="-3"/>
              </w:rPr>
              <w:t>:</w:t>
            </w:r>
            <w:r w:rsidR="00261DFD" w:rsidRPr="00261DFD">
              <w:rPr>
                <w:rFonts w:ascii="Times New Roman" w:hAnsi="Times New Roman" w:cs="Times New Roman"/>
                <w:bCs/>
                <w:spacing w:val="-3"/>
              </w:rPr>
              <w:t xml:space="preserve"> Mike Perry </w:t>
            </w:r>
          </w:p>
          <w:p w:rsidR="00261DFD" w:rsidRPr="00261DFD" w:rsidRDefault="00261DFD" w:rsidP="00261DFD">
            <w:pPr>
              <w:shd w:val="clear" w:color="auto" w:fill="FFFFFF"/>
              <w:rPr>
                <w:rFonts w:ascii="Times New Roman" w:hAnsi="Times New Roman" w:cs="Times New Roman"/>
                <w:color w:val="000000"/>
              </w:rPr>
            </w:pPr>
            <w:r w:rsidRPr="00261DFD">
              <w:rPr>
                <w:rFonts w:ascii="Times New Roman" w:hAnsi="Times New Roman" w:cs="Times New Roman"/>
                <w:spacing w:val="-3"/>
              </w:rPr>
              <w:t>ROLL CALL:  Ayes: Robbins, Mathis, Tobia, and Perry.  Noes 0. Motion carried.</w:t>
            </w:r>
          </w:p>
          <w:p w:rsidR="00261DFD" w:rsidRPr="00261DFD" w:rsidRDefault="00261DFD" w:rsidP="00261DFD">
            <w:pPr>
              <w:ind w:right="-5058"/>
              <w:rPr>
                <w:rFonts w:ascii="Times New Roman" w:hAnsi="Times New Roman" w:cs="Times New Roman"/>
                <w:color w:val="000000"/>
              </w:rPr>
            </w:pPr>
          </w:p>
          <w:p w:rsidR="00261DFD" w:rsidRPr="00261DFD" w:rsidRDefault="00261DFD" w:rsidP="00261DFD">
            <w:pPr>
              <w:ind w:right="-5058"/>
              <w:rPr>
                <w:rFonts w:ascii="Times New Roman" w:hAnsi="Times New Roman" w:cs="Times New Roman"/>
                <w:color w:val="000000"/>
              </w:rPr>
            </w:pPr>
          </w:p>
          <w:p w:rsidR="00261DFD" w:rsidRPr="00261DFD" w:rsidRDefault="00C0634A" w:rsidP="00261DFD">
            <w:pPr>
              <w:ind w:right="-5058"/>
              <w:rPr>
                <w:rFonts w:ascii="Times New Roman" w:hAnsi="Times New Roman" w:cs="Times New Roman"/>
                <w:color w:val="000000"/>
              </w:rPr>
            </w:pPr>
            <w:r w:rsidRPr="00C0634A">
              <w:rPr>
                <w:rFonts w:ascii="Times New Roman" w:hAnsi="Times New Roman" w:cs="Times New Roman"/>
                <w:b/>
                <w:color w:val="000000"/>
              </w:rPr>
              <w:t>MOVED:</w:t>
            </w:r>
            <w:r w:rsidR="00261DFD" w:rsidRPr="00261DFD">
              <w:rPr>
                <w:rFonts w:ascii="Times New Roman" w:hAnsi="Times New Roman" w:cs="Times New Roman"/>
                <w:color w:val="000000"/>
              </w:rPr>
              <w:t xml:space="preserve"> John Tobia </w:t>
            </w:r>
          </w:p>
          <w:p w:rsidR="00261DFD" w:rsidRDefault="00261DFD" w:rsidP="00261DFD">
            <w:pPr>
              <w:suppressAutoHyphens/>
              <w:spacing w:line="240" w:lineRule="atLeast"/>
              <w:jc w:val="both"/>
              <w:rPr>
                <w:rFonts w:ascii="Times New Roman" w:hAnsi="Times New Roman" w:cs="Times New Roman"/>
                <w:bCs/>
                <w:spacing w:val="-3"/>
              </w:rPr>
            </w:pPr>
            <w:r w:rsidRPr="00C0634A">
              <w:rPr>
                <w:rFonts w:ascii="Times New Roman" w:hAnsi="Times New Roman" w:cs="Times New Roman"/>
                <w:b/>
                <w:color w:val="000000"/>
              </w:rPr>
              <w:t>BE IT RESOLVED</w:t>
            </w:r>
            <w:r w:rsidRPr="00261DFD">
              <w:rPr>
                <w:rFonts w:ascii="Times New Roman" w:hAnsi="Times New Roman" w:cs="Times New Roman"/>
                <w:color w:val="000000"/>
              </w:rPr>
              <w:t xml:space="preserve">, </w:t>
            </w:r>
            <w:r w:rsidR="00C0634A">
              <w:rPr>
                <w:rFonts w:ascii="Times New Roman" w:hAnsi="Times New Roman" w:cs="Times New Roman"/>
                <w:color w:val="000000"/>
              </w:rPr>
              <w:t xml:space="preserve">the </w:t>
            </w:r>
            <w:r w:rsidRPr="00261DFD">
              <w:rPr>
                <w:rFonts w:ascii="Times New Roman" w:hAnsi="Times New Roman" w:cs="Times New Roman"/>
                <w:color w:val="000000"/>
              </w:rPr>
              <w:t xml:space="preserve">North Collins Town Board accepts </w:t>
            </w:r>
            <w:r w:rsidR="00C0634A">
              <w:rPr>
                <w:rFonts w:ascii="Times New Roman" w:hAnsi="Times New Roman" w:cs="Times New Roman"/>
                <w:color w:val="000000"/>
              </w:rPr>
              <w:t xml:space="preserve">the </w:t>
            </w:r>
            <w:r w:rsidRPr="00261DFD">
              <w:rPr>
                <w:rFonts w:ascii="Times New Roman" w:hAnsi="Times New Roman" w:cs="Times New Roman"/>
                <w:color w:val="000000"/>
              </w:rPr>
              <w:t xml:space="preserve">letter from </w:t>
            </w:r>
            <w:r w:rsidRPr="00261DFD">
              <w:rPr>
                <w:rFonts w:ascii="Times New Roman" w:hAnsi="Times New Roman" w:cs="Times New Roman"/>
                <w:bCs/>
                <w:spacing w:val="-3"/>
              </w:rPr>
              <w:t xml:space="preserve">Judge Ricotta and Judge Stevens </w:t>
            </w:r>
          </w:p>
          <w:p w:rsidR="00261DFD" w:rsidRPr="00261DFD" w:rsidRDefault="00180734" w:rsidP="00261DFD">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 </w:t>
            </w:r>
            <w:r w:rsidRPr="00261DFD">
              <w:rPr>
                <w:rFonts w:ascii="Times New Roman" w:hAnsi="Times New Roman" w:cs="Times New Roman"/>
                <w:bCs/>
                <w:spacing w:val="-3"/>
              </w:rPr>
              <w:t>That</w:t>
            </w:r>
            <w:r w:rsidR="00261DFD" w:rsidRPr="00261DFD">
              <w:rPr>
                <w:rFonts w:ascii="Times New Roman" w:hAnsi="Times New Roman" w:cs="Times New Roman"/>
                <w:bCs/>
                <w:spacing w:val="-3"/>
              </w:rPr>
              <w:t xml:space="preserve"> their records and dockets are ready for review and the Court Liaison Ellen Mathis will review the books. </w:t>
            </w:r>
          </w:p>
          <w:p w:rsidR="00261DFD" w:rsidRPr="00261DFD" w:rsidRDefault="00261DFD" w:rsidP="00261DFD">
            <w:pPr>
              <w:rPr>
                <w:rFonts w:ascii="Times New Roman" w:hAnsi="Times New Roman" w:cs="Times New Roman"/>
                <w:b/>
                <w:color w:val="000000"/>
              </w:rPr>
            </w:pPr>
          </w:p>
          <w:p w:rsidR="00261DFD" w:rsidRPr="00261DFD" w:rsidRDefault="00C0634A" w:rsidP="00261DFD">
            <w:pPr>
              <w:rPr>
                <w:rFonts w:ascii="Times New Roman" w:hAnsi="Times New Roman" w:cs="Times New Roman"/>
                <w:b/>
                <w:color w:val="000000"/>
              </w:rPr>
            </w:pPr>
            <w:r>
              <w:rPr>
                <w:rFonts w:ascii="Times New Roman" w:hAnsi="Times New Roman" w:cs="Times New Roman"/>
                <w:b/>
                <w:color w:val="000000"/>
              </w:rPr>
              <w:t>SECONDED:</w:t>
            </w:r>
            <w:r w:rsidR="00261DFD" w:rsidRPr="00261DFD">
              <w:rPr>
                <w:rFonts w:ascii="Times New Roman" w:hAnsi="Times New Roman" w:cs="Times New Roman"/>
                <w:b/>
                <w:color w:val="000000"/>
              </w:rPr>
              <w:t xml:space="preserve"> </w:t>
            </w:r>
            <w:r w:rsidR="00261DFD" w:rsidRPr="00C0634A">
              <w:rPr>
                <w:rFonts w:ascii="Times New Roman" w:hAnsi="Times New Roman" w:cs="Times New Roman"/>
                <w:color w:val="000000"/>
              </w:rPr>
              <w:t>Peter Robbins</w:t>
            </w:r>
          </w:p>
          <w:p w:rsidR="00261DFD" w:rsidRPr="00261DFD" w:rsidRDefault="00261DFD" w:rsidP="00261DFD">
            <w:pPr>
              <w:shd w:val="clear" w:color="auto" w:fill="FFFFFF"/>
              <w:rPr>
                <w:rFonts w:ascii="Times New Roman" w:hAnsi="Times New Roman" w:cs="Times New Roman"/>
                <w:color w:val="000000"/>
              </w:rPr>
            </w:pPr>
            <w:r w:rsidRPr="00261DFD">
              <w:rPr>
                <w:rFonts w:ascii="Times New Roman" w:hAnsi="Times New Roman" w:cs="Times New Roman"/>
                <w:spacing w:val="-3"/>
              </w:rPr>
              <w:t>ROLL CALL:  Ayes: Robbins, Mathis, Tobia, and Perry.  Noes 0. Motion carried.</w:t>
            </w:r>
          </w:p>
          <w:p w:rsidR="00261DFD" w:rsidRPr="00261DFD" w:rsidRDefault="00261DFD" w:rsidP="00261DFD">
            <w:pPr>
              <w:rPr>
                <w:rFonts w:ascii="Times New Roman" w:hAnsi="Times New Roman" w:cs="Times New Roman"/>
                <w:b/>
                <w:color w:val="000000"/>
              </w:rPr>
            </w:pPr>
          </w:p>
        </w:tc>
      </w:tr>
    </w:tbl>
    <w:p w:rsidR="00261DFD" w:rsidRDefault="00261DFD" w:rsidP="0074360D">
      <w:pPr>
        <w:suppressAutoHyphens/>
        <w:spacing w:line="240" w:lineRule="atLeast"/>
        <w:jc w:val="both"/>
        <w:rPr>
          <w:rFonts w:ascii="Times New Roman" w:hAnsi="Times New Roman" w:cs="Times New Roman"/>
          <w:b/>
          <w:bCs/>
          <w:spacing w:val="-3"/>
        </w:rPr>
      </w:pPr>
    </w:p>
    <w:p w:rsidR="00C0634A" w:rsidRPr="00261DFD" w:rsidRDefault="00C0634A" w:rsidP="0074360D">
      <w:pPr>
        <w:suppressAutoHyphens/>
        <w:spacing w:line="240" w:lineRule="atLeast"/>
        <w:jc w:val="both"/>
        <w:rPr>
          <w:rFonts w:ascii="Times New Roman" w:hAnsi="Times New Roman" w:cs="Times New Roman"/>
          <w:b/>
          <w:bCs/>
          <w:spacing w:val="-3"/>
        </w:rPr>
      </w:pPr>
    </w:p>
    <w:p w:rsidR="0074360D" w:rsidRPr="00261DFD" w:rsidRDefault="0074360D">
      <w:pPr>
        <w:suppressAutoHyphens/>
        <w:spacing w:line="240" w:lineRule="atLeast"/>
        <w:jc w:val="both"/>
        <w:rPr>
          <w:rFonts w:ascii="Times New Roman" w:hAnsi="Times New Roman" w:cs="Times New Roman"/>
          <w:b/>
          <w:bCs/>
          <w:spacing w:val="-3"/>
        </w:rPr>
      </w:pPr>
    </w:p>
    <w:p w:rsidR="00385AB6" w:rsidRPr="00261DFD" w:rsidRDefault="004B459E">
      <w:pPr>
        <w:suppressAutoHyphens/>
        <w:spacing w:line="240" w:lineRule="atLeast"/>
        <w:jc w:val="both"/>
        <w:rPr>
          <w:rFonts w:ascii="Times New Roman" w:hAnsi="Times New Roman" w:cs="Times New Roman"/>
          <w:b/>
          <w:bCs/>
          <w:spacing w:val="-3"/>
        </w:rPr>
      </w:pPr>
      <w:r w:rsidRPr="00261DFD">
        <w:rPr>
          <w:rFonts w:ascii="Times New Roman" w:hAnsi="Times New Roman" w:cs="Times New Roman"/>
          <w:bCs/>
          <w:spacing w:val="-3"/>
        </w:rPr>
        <w:lastRenderedPageBreak/>
        <w:t xml:space="preserve">Item </w:t>
      </w:r>
      <w:r w:rsidR="00BB3653" w:rsidRPr="00261DFD">
        <w:rPr>
          <w:rFonts w:ascii="Times New Roman" w:hAnsi="Times New Roman" w:cs="Times New Roman"/>
          <w:bCs/>
          <w:spacing w:val="-3"/>
        </w:rPr>
        <w:t>9</w:t>
      </w:r>
      <w:r w:rsidR="00385AB6" w:rsidRPr="00261DFD">
        <w:rPr>
          <w:rFonts w:ascii="Times New Roman" w:hAnsi="Times New Roman" w:cs="Times New Roman"/>
          <w:bCs/>
          <w:spacing w:val="-3"/>
        </w:rPr>
        <w:t xml:space="preserve">. </w:t>
      </w:r>
      <w:r w:rsidR="00C977D8" w:rsidRPr="00261DFD">
        <w:rPr>
          <w:rFonts w:ascii="Times New Roman" w:hAnsi="Times New Roman" w:cs="Times New Roman"/>
          <w:bCs/>
          <w:spacing w:val="-3"/>
        </w:rPr>
        <w:t xml:space="preserve"> </w:t>
      </w:r>
      <w:r w:rsidR="00C977D8" w:rsidRPr="00261DFD">
        <w:rPr>
          <w:rFonts w:ascii="Times New Roman" w:hAnsi="Times New Roman" w:cs="Times New Roman"/>
          <w:b/>
          <w:bCs/>
          <w:spacing w:val="-3"/>
        </w:rPr>
        <w:t>SUPERVISOR:</w:t>
      </w:r>
    </w:p>
    <w:p w:rsidR="0088692A" w:rsidRPr="00261DFD" w:rsidRDefault="00DD5D02">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No supervisor reports until next month</w:t>
      </w:r>
    </w:p>
    <w:p w:rsidR="00634C63" w:rsidRDefault="00634C63">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Food Pantry 1-5pm</w:t>
      </w:r>
    </w:p>
    <w:p w:rsidR="00180734" w:rsidRDefault="00180734">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181 Covid new cases in the past couple of weeks </w:t>
      </w:r>
    </w:p>
    <w:p w:rsidR="009D4EF6" w:rsidRDefault="009D4EF6">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Handed</w:t>
      </w:r>
      <w:r w:rsidR="003E643D">
        <w:rPr>
          <w:rFonts w:ascii="Times New Roman" w:hAnsi="Times New Roman" w:cs="Times New Roman"/>
          <w:bCs/>
          <w:spacing w:val="-3"/>
        </w:rPr>
        <w:t xml:space="preserve"> out C</w:t>
      </w:r>
      <w:r>
        <w:rPr>
          <w:rFonts w:ascii="Times New Roman" w:hAnsi="Times New Roman" w:cs="Times New Roman"/>
          <w:bCs/>
          <w:spacing w:val="-3"/>
        </w:rPr>
        <w:t>ovid test</w:t>
      </w:r>
      <w:r w:rsidR="00C0634A">
        <w:rPr>
          <w:rFonts w:ascii="Times New Roman" w:hAnsi="Times New Roman" w:cs="Times New Roman"/>
          <w:bCs/>
          <w:spacing w:val="-3"/>
        </w:rPr>
        <w:t>s</w:t>
      </w:r>
      <w:r>
        <w:rPr>
          <w:rFonts w:ascii="Times New Roman" w:hAnsi="Times New Roman" w:cs="Times New Roman"/>
          <w:bCs/>
          <w:spacing w:val="-3"/>
        </w:rPr>
        <w:t xml:space="preserve"> from </w:t>
      </w:r>
      <w:r w:rsidR="00C0634A">
        <w:rPr>
          <w:rFonts w:ascii="Times New Roman" w:hAnsi="Times New Roman" w:cs="Times New Roman"/>
          <w:bCs/>
          <w:spacing w:val="-3"/>
        </w:rPr>
        <w:t>Erie C</w:t>
      </w:r>
      <w:r>
        <w:rPr>
          <w:rFonts w:ascii="Times New Roman" w:hAnsi="Times New Roman" w:cs="Times New Roman"/>
          <w:bCs/>
          <w:spacing w:val="-3"/>
        </w:rPr>
        <w:t>ounty</w:t>
      </w:r>
      <w:r w:rsidR="00E62505">
        <w:rPr>
          <w:rFonts w:ascii="Times New Roman" w:hAnsi="Times New Roman" w:cs="Times New Roman"/>
          <w:bCs/>
          <w:spacing w:val="-3"/>
        </w:rPr>
        <w:t xml:space="preserve"> and</w:t>
      </w:r>
      <w:r>
        <w:rPr>
          <w:rFonts w:ascii="Times New Roman" w:hAnsi="Times New Roman" w:cs="Times New Roman"/>
          <w:bCs/>
          <w:spacing w:val="-3"/>
        </w:rPr>
        <w:t xml:space="preserve"> thanked everyone who helped.</w:t>
      </w:r>
    </w:p>
    <w:p w:rsidR="009D4EF6" w:rsidRDefault="009D4EF6">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Community Center – Community Block Grant was approved </w:t>
      </w:r>
    </w:p>
    <w:p w:rsidR="004D4E8F" w:rsidRDefault="009D4EF6">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Rick</w:t>
      </w:r>
      <w:r w:rsidR="004D4E8F">
        <w:rPr>
          <w:rFonts w:ascii="Times New Roman" w:hAnsi="Times New Roman" w:cs="Times New Roman"/>
          <w:bCs/>
          <w:spacing w:val="-3"/>
        </w:rPr>
        <w:t xml:space="preserve"> Myers discussed a </w:t>
      </w:r>
      <w:r>
        <w:rPr>
          <w:rFonts w:ascii="Times New Roman" w:hAnsi="Times New Roman" w:cs="Times New Roman"/>
          <w:bCs/>
          <w:spacing w:val="-3"/>
        </w:rPr>
        <w:t xml:space="preserve">program </w:t>
      </w:r>
      <w:r w:rsidR="004D4E8F">
        <w:rPr>
          <w:rFonts w:ascii="Times New Roman" w:hAnsi="Times New Roman" w:cs="Times New Roman"/>
          <w:bCs/>
          <w:spacing w:val="-3"/>
        </w:rPr>
        <w:t xml:space="preserve">that </w:t>
      </w:r>
      <w:r>
        <w:rPr>
          <w:rFonts w:ascii="Times New Roman" w:hAnsi="Times New Roman" w:cs="Times New Roman"/>
          <w:bCs/>
          <w:spacing w:val="-3"/>
        </w:rPr>
        <w:t xml:space="preserve">is an incentive program to retain and attract volunteers. It’s a </w:t>
      </w:r>
      <w:r w:rsidR="004D4E8F">
        <w:rPr>
          <w:rFonts w:ascii="Times New Roman" w:hAnsi="Times New Roman" w:cs="Times New Roman"/>
          <w:bCs/>
          <w:spacing w:val="-3"/>
        </w:rPr>
        <w:t xml:space="preserve">pension program that comes </w:t>
      </w:r>
      <w:r w:rsidR="00E62505">
        <w:rPr>
          <w:rFonts w:ascii="Times New Roman" w:hAnsi="Times New Roman" w:cs="Times New Roman"/>
          <w:bCs/>
          <w:spacing w:val="-3"/>
        </w:rPr>
        <w:t>with an</w:t>
      </w:r>
      <w:r w:rsidR="004D4E8F">
        <w:rPr>
          <w:rFonts w:ascii="Times New Roman" w:hAnsi="Times New Roman" w:cs="Times New Roman"/>
          <w:bCs/>
          <w:spacing w:val="-3"/>
        </w:rPr>
        <w:t xml:space="preserve"> expense to the tax payers.</w:t>
      </w:r>
    </w:p>
    <w:p w:rsidR="003E643D" w:rsidRDefault="004D4E8F">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NYS- is going to put a blinking light and stop signs </w:t>
      </w:r>
      <w:r w:rsidR="003E643D">
        <w:rPr>
          <w:rFonts w:ascii="Times New Roman" w:hAnsi="Times New Roman" w:cs="Times New Roman"/>
          <w:bCs/>
          <w:spacing w:val="-3"/>
        </w:rPr>
        <w:t xml:space="preserve">at Route 75 and Genesee Rd by the end of 2022. </w:t>
      </w:r>
    </w:p>
    <w:p w:rsidR="00A5755F" w:rsidRDefault="003E643D">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NC </w:t>
      </w:r>
      <w:r w:rsidR="00E06CB3">
        <w:rPr>
          <w:rFonts w:ascii="Times New Roman" w:hAnsi="Times New Roman" w:cs="Times New Roman"/>
          <w:bCs/>
          <w:spacing w:val="-3"/>
        </w:rPr>
        <w:t>Home Town</w:t>
      </w:r>
      <w:r w:rsidR="00E62505">
        <w:rPr>
          <w:rFonts w:ascii="Times New Roman" w:hAnsi="Times New Roman" w:cs="Times New Roman"/>
          <w:bCs/>
          <w:spacing w:val="-3"/>
        </w:rPr>
        <w:t xml:space="preserve"> Hero’s: Please cont</w:t>
      </w:r>
      <w:r>
        <w:rPr>
          <w:rFonts w:ascii="Times New Roman" w:hAnsi="Times New Roman" w:cs="Times New Roman"/>
          <w:bCs/>
          <w:spacing w:val="-3"/>
        </w:rPr>
        <w:t>act Chris Cerne</w:t>
      </w:r>
      <w:r w:rsidR="00A5755F">
        <w:rPr>
          <w:rFonts w:ascii="Times New Roman" w:hAnsi="Times New Roman" w:cs="Times New Roman"/>
          <w:bCs/>
          <w:spacing w:val="-3"/>
        </w:rPr>
        <w:t>.</w:t>
      </w:r>
    </w:p>
    <w:p w:rsidR="00A5755F" w:rsidRDefault="00A5755F">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Recreation Building- putting out bids for plumbing then they will work on concrete for the building. </w:t>
      </w:r>
    </w:p>
    <w:p w:rsidR="009D4EF6" w:rsidRPr="00261DFD" w:rsidRDefault="00A5755F">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Lawton’s Fire Company Fundraiser- look at their website.  </w:t>
      </w:r>
      <w:r w:rsidR="004D4E8F">
        <w:rPr>
          <w:rFonts w:ascii="Times New Roman" w:hAnsi="Times New Roman" w:cs="Times New Roman"/>
          <w:bCs/>
          <w:spacing w:val="-3"/>
        </w:rPr>
        <w:t xml:space="preserve"> </w:t>
      </w:r>
    </w:p>
    <w:p w:rsidR="00571EA0" w:rsidRPr="00261DFD" w:rsidRDefault="00571EA0" w:rsidP="00571EA0">
      <w:pPr>
        <w:suppressAutoHyphens/>
        <w:spacing w:line="240" w:lineRule="atLeast"/>
        <w:ind w:left="720"/>
        <w:jc w:val="both"/>
        <w:rPr>
          <w:rFonts w:ascii="Times New Roman" w:hAnsi="Times New Roman" w:cs="Times New Roman"/>
          <w:bCs/>
          <w:spacing w:val="-3"/>
        </w:rPr>
      </w:pPr>
    </w:p>
    <w:p w:rsidR="004F4596" w:rsidRPr="00261DFD" w:rsidRDefault="004B459E" w:rsidP="004F4596">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Item </w:t>
      </w:r>
      <w:r w:rsidR="00BB3653" w:rsidRPr="00261DFD">
        <w:rPr>
          <w:rFonts w:ascii="Times New Roman" w:hAnsi="Times New Roman" w:cs="Times New Roman"/>
          <w:bCs/>
          <w:spacing w:val="-3"/>
        </w:rPr>
        <w:t>9</w:t>
      </w:r>
      <w:r w:rsidRPr="00261DFD">
        <w:rPr>
          <w:rFonts w:ascii="Times New Roman" w:hAnsi="Times New Roman" w:cs="Times New Roman"/>
          <w:bCs/>
          <w:spacing w:val="-3"/>
        </w:rPr>
        <w:t xml:space="preserve">. </w:t>
      </w:r>
      <w:r w:rsidR="00B5010D" w:rsidRPr="00261DFD">
        <w:rPr>
          <w:rFonts w:ascii="Times New Roman" w:hAnsi="Times New Roman" w:cs="Times New Roman"/>
          <w:b/>
          <w:bCs/>
          <w:spacing w:val="-3"/>
        </w:rPr>
        <w:t>TOWN CLERK:</w:t>
      </w:r>
    </w:p>
    <w:p w:rsidR="00DA22CC" w:rsidRPr="00261DFD" w:rsidRDefault="00DA22CC">
      <w:pPr>
        <w:suppressAutoHyphens/>
        <w:spacing w:line="240" w:lineRule="atLeast"/>
        <w:jc w:val="both"/>
        <w:rPr>
          <w:rFonts w:ascii="Times New Roman" w:hAnsi="Times New Roman" w:cs="Times New Roman"/>
          <w:bCs/>
          <w:spacing w:val="-3"/>
        </w:rPr>
      </w:pPr>
    </w:p>
    <w:p w:rsidR="003F449F" w:rsidRPr="00261DFD" w:rsidRDefault="00F65BD2" w:rsidP="00A039D0">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Month</w:t>
      </w:r>
      <w:r w:rsidR="00C64E11" w:rsidRPr="00261DFD">
        <w:rPr>
          <w:rFonts w:ascii="Times New Roman" w:hAnsi="Times New Roman" w:cs="Times New Roman"/>
          <w:bCs/>
          <w:spacing w:val="-3"/>
        </w:rPr>
        <w:t>ly</w:t>
      </w:r>
      <w:r w:rsidR="003F449F" w:rsidRPr="00261DFD">
        <w:rPr>
          <w:rFonts w:ascii="Times New Roman" w:hAnsi="Times New Roman" w:cs="Times New Roman"/>
          <w:bCs/>
          <w:spacing w:val="-3"/>
        </w:rPr>
        <w:t xml:space="preserve"> Town Clerks Report</w:t>
      </w:r>
      <w:r w:rsidR="00DC4763" w:rsidRPr="00261DFD">
        <w:rPr>
          <w:rFonts w:ascii="Times New Roman" w:hAnsi="Times New Roman" w:cs="Times New Roman"/>
          <w:bCs/>
          <w:spacing w:val="-3"/>
        </w:rPr>
        <w:t xml:space="preserve">: </w:t>
      </w:r>
      <w:r w:rsidR="003F449F" w:rsidRPr="00261DFD">
        <w:rPr>
          <w:rFonts w:ascii="Times New Roman" w:hAnsi="Times New Roman" w:cs="Times New Roman"/>
          <w:bCs/>
          <w:spacing w:val="-3"/>
        </w:rPr>
        <w:t xml:space="preserve">Total Revenues </w:t>
      </w:r>
      <w:r w:rsidR="001A2B2D" w:rsidRPr="00261DFD">
        <w:rPr>
          <w:rFonts w:ascii="Times New Roman" w:hAnsi="Times New Roman" w:cs="Times New Roman"/>
          <w:bCs/>
          <w:spacing w:val="-3"/>
        </w:rPr>
        <w:t>$</w:t>
      </w:r>
      <w:r w:rsidR="00A5755F">
        <w:rPr>
          <w:rFonts w:ascii="Times New Roman" w:hAnsi="Times New Roman" w:cs="Times New Roman"/>
          <w:bCs/>
          <w:spacing w:val="-3"/>
        </w:rPr>
        <w:t xml:space="preserve">2,927.00 </w:t>
      </w:r>
      <w:r w:rsidR="00DD7DB2" w:rsidRPr="00261DFD">
        <w:rPr>
          <w:rFonts w:ascii="Times New Roman" w:hAnsi="Times New Roman" w:cs="Times New Roman"/>
          <w:bCs/>
          <w:spacing w:val="-3"/>
        </w:rPr>
        <w:t>Dog $</w:t>
      </w:r>
      <w:r w:rsidR="00A5755F">
        <w:rPr>
          <w:rFonts w:ascii="Times New Roman" w:hAnsi="Times New Roman" w:cs="Times New Roman"/>
          <w:bCs/>
          <w:spacing w:val="-3"/>
        </w:rPr>
        <w:t>24.00</w:t>
      </w:r>
      <w:r w:rsidR="003F449F" w:rsidRPr="00261DFD">
        <w:rPr>
          <w:rFonts w:ascii="Times New Roman" w:hAnsi="Times New Roman" w:cs="Times New Roman"/>
          <w:bCs/>
          <w:spacing w:val="-3"/>
        </w:rPr>
        <w:t>, DEC</w:t>
      </w:r>
      <w:r w:rsidR="006357CF" w:rsidRPr="00261DFD">
        <w:rPr>
          <w:rFonts w:ascii="Times New Roman" w:hAnsi="Times New Roman" w:cs="Times New Roman"/>
          <w:bCs/>
          <w:spacing w:val="-3"/>
        </w:rPr>
        <w:t xml:space="preserve"> $</w:t>
      </w:r>
      <w:r w:rsidR="00A5755F">
        <w:rPr>
          <w:rFonts w:ascii="Times New Roman" w:hAnsi="Times New Roman" w:cs="Times New Roman"/>
          <w:bCs/>
          <w:spacing w:val="-3"/>
        </w:rPr>
        <w:t>619.33</w:t>
      </w:r>
      <w:r w:rsidR="001A2B2D" w:rsidRPr="00261DFD">
        <w:rPr>
          <w:rFonts w:ascii="Times New Roman" w:hAnsi="Times New Roman" w:cs="Times New Roman"/>
          <w:bCs/>
          <w:spacing w:val="-3"/>
        </w:rPr>
        <w:t xml:space="preserve">, </w:t>
      </w:r>
      <w:r w:rsidR="006357CF" w:rsidRPr="00261DFD">
        <w:rPr>
          <w:rFonts w:ascii="Times New Roman" w:hAnsi="Times New Roman" w:cs="Times New Roman"/>
          <w:bCs/>
          <w:spacing w:val="-3"/>
        </w:rPr>
        <w:t>Marriage</w:t>
      </w:r>
      <w:r w:rsidR="00F4403A" w:rsidRPr="00261DFD">
        <w:rPr>
          <w:rFonts w:ascii="Times New Roman" w:hAnsi="Times New Roman" w:cs="Times New Roman"/>
          <w:bCs/>
          <w:spacing w:val="-3"/>
        </w:rPr>
        <w:t xml:space="preserve"> 0</w:t>
      </w:r>
      <w:r w:rsidR="006357CF" w:rsidRPr="00261DFD">
        <w:rPr>
          <w:rFonts w:ascii="Times New Roman" w:hAnsi="Times New Roman" w:cs="Times New Roman"/>
          <w:bCs/>
          <w:spacing w:val="-3"/>
        </w:rPr>
        <w:t xml:space="preserve">, </w:t>
      </w:r>
      <w:r w:rsidR="003F449F" w:rsidRPr="00261DFD">
        <w:rPr>
          <w:rFonts w:ascii="Times New Roman" w:hAnsi="Times New Roman" w:cs="Times New Roman"/>
          <w:bCs/>
          <w:spacing w:val="-3"/>
        </w:rPr>
        <w:t xml:space="preserve">Supervisors </w:t>
      </w:r>
      <w:r w:rsidR="006357CF" w:rsidRPr="00261DFD">
        <w:rPr>
          <w:rFonts w:ascii="Times New Roman" w:hAnsi="Times New Roman" w:cs="Times New Roman"/>
          <w:bCs/>
          <w:spacing w:val="-3"/>
        </w:rPr>
        <w:t xml:space="preserve">$ </w:t>
      </w:r>
      <w:r w:rsidR="00A5755F">
        <w:rPr>
          <w:rFonts w:ascii="Times New Roman" w:hAnsi="Times New Roman" w:cs="Times New Roman"/>
          <w:bCs/>
          <w:spacing w:val="-3"/>
        </w:rPr>
        <w:t>2,283.67.</w:t>
      </w:r>
    </w:p>
    <w:p w:rsidR="006357CF" w:rsidRPr="00261DFD" w:rsidRDefault="006357CF" w:rsidP="00A039D0">
      <w:pPr>
        <w:suppressAutoHyphens/>
        <w:spacing w:line="240" w:lineRule="atLeast"/>
        <w:jc w:val="both"/>
        <w:rPr>
          <w:rFonts w:ascii="Times New Roman" w:hAnsi="Times New Roman" w:cs="Times New Roman"/>
          <w:bCs/>
          <w:spacing w:val="-3"/>
        </w:rPr>
      </w:pPr>
    </w:p>
    <w:p w:rsidR="00A5755F" w:rsidRDefault="00DC4763" w:rsidP="00A039D0">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Town Clerks Yearly R</w:t>
      </w:r>
      <w:r w:rsidR="006357CF" w:rsidRPr="00261DFD">
        <w:rPr>
          <w:rFonts w:ascii="Times New Roman" w:hAnsi="Times New Roman" w:cs="Times New Roman"/>
          <w:bCs/>
          <w:spacing w:val="-3"/>
        </w:rPr>
        <w:t>eport</w:t>
      </w:r>
      <w:r w:rsidRPr="00261DFD">
        <w:rPr>
          <w:rFonts w:ascii="Times New Roman" w:hAnsi="Times New Roman" w:cs="Times New Roman"/>
          <w:bCs/>
          <w:spacing w:val="-3"/>
        </w:rPr>
        <w:t>:</w:t>
      </w:r>
      <w:r w:rsidR="006357CF" w:rsidRPr="00261DFD">
        <w:rPr>
          <w:rFonts w:ascii="Times New Roman" w:hAnsi="Times New Roman" w:cs="Times New Roman"/>
          <w:bCs/>
          <w:spacing w:val="-3"/>
        </w:rPr>
        <w:t xml:space="preserve"> Total Revenues $</w:t>
      </w:r>
      <w:r w:rsidR="00A5755F">
        <w:rPr>
          <w:rFonts w:ascii="Times New Roman" w:hAnsi="Times New Roman" w:cs="Times New Roman"/>
          <w:bCs/>
          <w:spacing w:val="-3"/>
        </w:rPr>
        <w:t>47,711.00.</w:t>
      </w:r>
      <w:r w:rsidR="00DD7DB2" w:rsidRPr="00261DFD">
        <w:rPr>
          <w:rFonts w:ascii="Times New Roman" w:hAnsi="Times New Roman" w:cs="Times New Roman"/>
          <w:bCs/>
          <w:spacing w:val="-3"/>
        </w:rPr>
        <w:t xml:space="preserve"> Dog $</w:t>
      </w:r>
      <w:r w:rsidR="00A5755F">
        <w:rPr>
          <w:rFonts w:ascii="Times New Roman" w:hAnsi="Times New Roman" w:cs="Times New Roman"/>
          <w:bCs/>
          <w:spacing w:val="-3"/>
        </w:rPr>
        <w:t>986.00</w:t>
      </w:r>
      <w:r w:rsidR="00DD7DB2" w:rsidRPr="00261DFD">
        <w:rPr>
          <w:rFonts w:ascii="Times New Roman" w:hAnsi="Times New Roman" w:cs="Times New Roman"/>
          <w:bCs/>
          <w:spacing w:val="-3"/>
        </w:rPr>
        <w:t>, DEC $</w:t>
      </w:r>
      <w:r w:rsidR="00A5755F">
        <w:rPr>
          <w:rFonts w:ascii="Times New Roman" w:hAnsi="Times New Roman" w:cs="Times New Roman"/>
          <w:bCs/>
          <w:spacing w:val="-3"/>
        </w:rPr>
        <w:t>12,291.79,</w:t>
      </w:r>
      <w:r w:rsidR="00DD7DB2" w:rsidRPr="00261DFD">
        <w:rPr>
          <w:rFonts w:ascii="Times New Roman" w:hAnsi="Times New Roman" w:cs="Times New Roman"/>
          <w:bCs/>
          <w:spacing w:val="-3"/>
        </w:rPr>
        <w:t>Marriage $</w:t>
      </w:r>
      <w:r w:rsidR="00A5755F">
        <w:rPr>
          <w:rFonts w:ascii="Times New Roman" w:hAnsi="Times New Roman" w:cs="Times New Roman"/>
          <w:bCs/>
          <w:spacing w:val="-3"/>
        </w:rPr>
        <w:t>382.50</w:t>
      </w:r>
      <w:r w:rsidR="00DD7DB2" w:rsidRPr="00261DFD">
        <w:rPr>
          <w:rFonts w:ascii="Times New Roman" w:hAnsi="Times New Roman" w:cs="Times New Roman"/>
          <w:bCs/>
          <w:spacing w:val="-3"/>
        </w:rPr>
        <w:t>, Supervisors $</w:t>
      </w:r>
      <w:r w:rsidR="00A5755F">
        <w:rPr>
          <w:rFonts w:ascii="Times New Roman" w:hAnsi="Times New Roman" w:cs="Times New Roman"/>
          <w:bCs/>
          <w:spacing w:val="-3"/>
        </w:rPr>
        <w:t>34,050.71</w:t>
      </w:r>
    </w:p>
    <w:p w:rsidR="00A5755F" w:rsidRDefault="00A5755F" w:rsidP="00A039D0">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Town Hall is closed to public but the Town Clerks office is open</w:t>
      </w:r>
      <w:r w:rsidR="00E62505">
        <w:rPr>
          <w:rFonts w:ascii="Times New Roman" w:hAnsi="Times New Roman" w:cs="Times New Roman"/>
          <w:bCs/>
          <w:spacing w:val="-3"/>
        </w:rPr>
        <w:t>. P</w:t>
      </w:r>
      <w:r>
        <w:rPr>
          <w:rFonts w:ascii="Times New Roman" w:hAnsi="Times New Roman" w:cs="Times New Roman"/>
          <w:bCs/>
          <w:spacing w:val="-3"/>
        </w:rPr>
        <w:t xml:space="preserve">lease use the lock box and or drive thru. </w:t>
      </w:r>
    </w:p>
    <w:p w:rsidR="00A5755F" w:rsidRDefault="00A5755F" w:rsidP="00A039D0">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Also</w:t>
      </w:r>
      <w:r w:rsidR="00E62505">
        <w:rPr>
          <w:rFonts w:ascii="Times New Roman" w:hAnsi="Times New Roman" w:cs="Times New Roman"/>
          <w:bCs/>
          <w:spacing w:val="-3"/>
        </w:rPr>
        <w:t>,</w:t>
      </w:r>
      <w:r>
        <w:rPr>
          <w:rFonts w:ascii="Times New Roman" w:hAnsi="Times New Roman" w:cs="Times New Roman"/>
          <w:bCs/>
          <w:spacing w:val="-3"/>
        </w:rPr>
        <w:t xml:space="preserve"> if you need masks please come to the </w:t>
      </w:r>
      <w:r w:rsidR="001E5C6D">
        <w:rPr>
          <w:rFonts w:ascii="Times New Roman" w:hAnsi="Times New Roman" w:cs="Times New Roman"/>
          <w:bCs/>
          <w:spacing w:val="-3"/>
        </w:rPr>
        <w:t>clerk’s</w:t>
      </w:r>
      <w:r>
        <w:rPr>
          <w:rFonts w:ascii="Times New Roman" w:hAnsi="Times New Roman" w:cs="Times New Roman"/>
          <w:bCs/>
          <w:spacing w:val="-3"/>
        </w:rPr>
        <w:t xml:space="preserve"> office.</w:t>
      </w:r>
    </w:p>
    <w:p w:rsidR="00BB3653" w:rsidRPr="00261DFD" w:rsidRDefault="00BB3653" w:rsidP="007A562C">
      <w:pPr>
        <w:tabs>
          <w:tab w:val="left" w:pos="-720"/>
        </w:tabs>
        <w:suppressAutoHyphens/>
        <w:jc w:val="both"/>
        <w:rPr>
          <w:rFonts w:ascii="Times New Roman" w:hAnsi="Times New Roman" w:cs="Times New Roman"/>
          <w:bCs/>
          <w:spacing w:val="-3"/>
        </w:rPr>
      </w:pPr>
    </w:p>
    <w:p w:rsidR="00EE5030" w:rsidRPr="00261DFD" w:rsidRDefault="00EE5030" w:rsidP="007A562C">
      <w:pPr>
        <w:tabs>
          <w:tab w:val="left" w:pos="-720"/>
        </w:tabs>
        <w:suppressAutoHyphens/>
        <w:jc w:val="both"/>
        <w:rPr>
          <w:rFonts w:ascii="Times New Roman" w:hAnsi="Times New Roman" w:cs="Times New Roman"/>
          <w:bCs/>
          <w:spacing w:val="-3"/>
        </w:rPr>
      </w:pPr>
    </w:p>
    <w:p w:rsidR="000E041D" w:rsidRPr="00261DFD" w:rsidRDefault="00BB3653" w:rsidP="008E43A8">
      <w:pPr>
        <w:tabs>
          <w:tab w:val="left" w:pos="-720"/>
        </w:tabs>
        <w:suppressAutoHyphens/>
        <w:jc w:val="both"/>
        <w:rPr>
          <w:rFonts w:ascii="Times New Roman" w:hAnsi="Times New Roman" w:cs="Times New Roman"/>
          <w:bCs/>
          <w:spacing w:val="-3"/>
        </w:rPr>
      </w:pPr>
      <w:r w:rsidRPr="00261DFD">
        <w:rPr>
          <w:rFonts w:ascii="Times New Roman" w:hAnsi="Times New Roman" w:cs="Times New Roman"/>
          <w:bCs/>
          <w:spacing w:val="-3"/>
        </w:rPr>
        <w:t>Item 10</w:t>
      </w:r>
      <w:r w:rsidR="007A562C" w:rsidRPr="00261DFD">
        <w:rPr>
          <w:rFonts w:ascii="Times New Roman" w:hAnsi="Times New Roman" w:cs="Times New Roman"/>
          <w:bCs/>
          <w:spacing w:val="-3"/>
        </w:rPr>
        <w:t xml:space="preserve">.  </w:t>
      </w:r>
      <w:r w:rsidR="007A562C" w:rsidRPr="00261DFD">
        <w:rPr>
          <w:rFonts w:ascii="Times New Roman" w:hAnsi="Times New Roman" w:cs="Times New Roman"/>
          <w:b/>
          <w:bCs/>
          <w:spacing w:val="-3"/>
        </w:rPr>
        <w:t>ATTORNEY</w:t>
      </w:r>
      <w:r w:rsidR="00DC4763" w:rsidRPr="00261DFD">
        <w:rPr>
          <w:rFonts w:ascii="Times New Roman" w:hAnsi="Times New Roman" w:cs="Times New Roman"/>
          <w:b/>
          <w:bCs/>
          <w:spacing w:val="-3"/>
        </w:rPr>
        <w:t xml:space="preserve">: </w:t>
      </w:r>
      <w:r w:rsidR="00DC4763" w:rsidRPr="00261DFD">
        <w:rPr>
          <w:rFonts w:ascii="Times New Roman" w:hAnsi="Times New Roman" w:cs="Times New Roman"/>
          <w:bCs/>
          <w:spacing w:val="-3"/>
        </w:rPr>
        <w:t xml:space="preserve"> </w:t>
      </w:r>
      <w:r w:rsidR="00E06CB3">
        <w:rPr>
          <w:rFonts w:ascii="Times New Roman" w:hAnsi="Times New Roman" w:cs="Times New Roman"/>
          <w:bCs/>
          <w:spacing w:val="-3"/>
        </w:rPr>
        <w:t xml:space="preserve">Excused </w:t>
      </w:r>
    </w:p>
    <w:p w:rsidR="009E4E42" w:rsidRPr="00261DFD" w:rsidRDefault="009E4E42" w:rsidP="000E041D">
      <w:pPr>
        <w:rPr>
          <w:rFonts w:ascii="Times New Roman" w:hAnsi="Times New Roman" w:cs="Times New Roman"/>
          <w:spacing w:val="-3"/>
        </w:rPr>
      </w:pPr>
    </w:p>
    <w:p w:rsidR="00371890" w:rsidRDefault="001E5C6D" w:rsidP="00A12759">
      <w:pPr>
        <w:rPr>
          <w:rFonts w:ascii="Times New Roman" w:hAnsi="Times New Roman" w:cs="Times New Roman"/>
        </w:rPr>
      </w:pPr>
      <w:r>
        <w:rPr>
          <w:rFonts w:ascii="Times New Roman" w:hAnsi="Times New Roman" w:cs="Times New Roman"/>
        </w:rPr>
        <w:t>Motion by John Tobia, Seconded Mike Perry to go into executive session to discuss personnel</w:t>
      </w:r>
      <w:r w:rsidR="00371890">
        <w:rPr>
          <w:rFonts w:ascii="Times New Roman" w:hAnsi="Times New Roman" w:cs="Times New Roman"/>
        </w:rPr>
        <w:t xml:space="preserve"> issues at 7:29pm </w:t>
      </w:r>
    </w:p>
    <w:p w:rsidR="00371890" w:rsidRDefault="00371890" w:rsidP="00A12759">
      <w:pPr>
        <w:rPr>
          <w:rFonts w:ascii="Times New Roman" w:hAnsi="Times New Roman" w:cs="Times New Roman"/>
        </w:rPr>
      </w:pPr>
    </w:p>
    <w:p w:rsidR="00371890" w:rsidRDefault="00371890" w:rsidP="00A12759">
      <w:pPr>
        <w:rPr>
          <w:rFonts w:ascii="Times New Roman" w:hAnsi="Times New Roman" w:cs="Times New Roman"/>
        </w:rPr>
      </w:pPr>
      <w:r>
        <w:rPr>
          <w:rFonts w:ascii="Times New Roman" w:hAnsi="Times New Roman" w:cs="Times New Roman"/>
        </w:rPr>
        <w:t>Motion</w:t>
      </w:r>
      <w:r w:rsidR="00C82B40">
        <w:rPr>
          <w:rFonts w:ascii="Times New Roman" w:hAnsi="Times New Roman" w:cs="Times New Roman"/>
        </w:rPr>
        <w:t xml:space="preserve"> by Mike Perry, seconded by P</w:t>
      </w:r>
      <w:r>
        <w:rPr>
          <w:rFonts w:ascii="Times New Roman" w:hAnsi="Times New Roman" w:cs="Times New Roman"/>
        </w:rPr>
        <w:t xml:space="preserve">eter Robbins to close executive meeting and open </w:t>
      </w:r>
      <w:r w:rsidR="00C82B40">
        <w:rPr>
          <w:rFonts w:ascii="Times New Roman" w:hAnsi="Times New Roman" w:cs="Times New Roman"/>
        </w:rPr>
        <w:t xml:space="preserve">regular Business meeting </w:t>
      </w:r>
      <w:r w:rsidR="00B10F38">
        <w:rPr>
          <w:rFonts w:ascii="Times New Roman" w:hAnsi="Times New Roman" w:cs="Times New Roman"/>
        </w:rPr>
        <w:t xml:space="preserve">at 7:58pm.  </w:t>
      </w:r>
      <w:r>
        <w:rPr>
          <w:rFonts w:ascii="Times New Roman" w:hAnsi="Times New Roman" w:cs="Times New Roman"/>
        </w:rPr>
        <w:t xml:space="preserve">  </w:t>
      </w:r>
    </w:p>
    <w:p w:rsidR="00B16610" w:rsidRPr="00261DFD" w:rsidRDefault="001E5C6D" w:rsidP="00A12759">
      <w:pPr>
        <w:rPr>
          <w:rFonts w:ascii="Times New Roman" w:hAnsi="Times New Roman" w:cs="Times New Roman"/>
        </w:rPr>
      </w:pPr>
      <w:r>
        <w:rPr>
          <w:rFonts w:ascii="Times New Roman" w:hAnsi="Times New Roman" w:cs="Times New Roman"/>
        </w:rPr>
        <w:t xml:space="preserve"> </w:t>
      </w:r>
    </w:p>
    <w:p w:rsidR="000B31DC" w:rsidRPr="00261DFD" w:rsidRDefault="00BB3653" w:rsidP="000B31DC">
      <w:pPr>
        <w:tabs>
          <w:tab w:val="left" w:pos="-720"/>
        </w:tabs>
        <w:suppressAutoHyphens/>
        <w:jc w:val="both"/>
        <w:rPr>
          <w:rFonts w:ascii="Times New Roman" w:hAnsi="Times New Roman" w:cs="Times New Roman"/>
          <w:spacing w:val="-3"/>
        </w:rPr>
      </w:pPr>
      <w:r w:rsidRPr="00261DFD">
        <w:rPr>
          <w:rFonts w:ascii="Times New Roman" w:hAnsi="Times New Roman" w:cs="Times New Roman"/>
          <w:bCs/>
          <w:spacing w:val="-3"/>
        </w:rPr>
        <w:t>Item 11</w:t>
      </w:r>
      <w:r w:rsidR="000B31DC" w:rsidRPr="00261DFD">
        <w:rPr>
          <w:rFonts w:ascii="Times New Roman" w:hAnsi="Times New Roman" w:cs="Times New Roman"/>
          <w:bCs/>
          <w:spacing w:val="-3"/>
        </w:rPr>
        <w:t xml:space="preserve">.  </w:t>
      </w:r>
      <w:r w:rsidR="000B31DC" w:rsidRPr="00261DFD">
        <w:rPr>
          <w:rFonts w:ascii="Times New Roman" w:hAnsi="Times New Roman" w:cs="Times New Roman"/>
          <w:b/>
          <w:spacing w:val="-3"/>
        </w:rPr>
        <w:t>ADJOURNMENT.</w:t>
      </w:r>
      <w:r w:rsidR="00B16610" w:rsidRPr="00261DFD">
        <w:rPr>
          <w:rFonts w:ascii="Times New Roman" w:hAnsi="Times New Roman" w:cs="Times New Roman"/>
          <w:spacing w:val="-3"/>
        </w:rPr>
        <w:t xml:space="preserve">  Motion to adjourn at 8:01</w:t>
      </w:r>
      <w:r w:rsidR="00B10F38">
        <w:rPr>
          <w:rFonts w:ascii="Times New Roman" w:hAnsi="Times New Roman" w:cs="Times New Roman"/>
          <w:spacing w:val="-3"/>
        </w:rPr>
        <w:t xml:space="preserve"> </w:t>
      </w:r>
      <w:r w:rsidR="006D6364" w:rsidRPr="00261DFD">
        <w:rPr>
          <w:rFonts w:ascii="Times New Roman" w:hAnsi="Times New Roman" w:cs="Times New Roman"/>
          <w:spacing w:val="-3"/>
        </w:rPr>
        <w:t>pm</w:t>
      </w:r>
      <w:r w:rsidR="000200B4" w:rsidRPr="00261DFD">
        <w:rPr>
          <w:rFonts w:ascii="Times New Roman" w:hAnsi="Times New Roman" w:cs="Times New Roman"/>
          <w:spacing w:val="-3"/>
        </w:rPr>
        <w:t xml:space="preserve"> by</w:t>
      </w:r>
      <w:r w:rsidR="006D6364" w:rsidRPr="00261DFD">
        <w:rPr>
          <w:rFonts w:ascii="Times New Roman" w:hAnsi="Times New Roman" w:cs="Times New Roman"/>
          <w:spacing w:val="-3"/>
        </w:rPr>
        <w:t xml:space="preserve"> </w:t>
      </w:r>
      <w:r w:rsidR="006357CF" w:rsidRPr="00261DFD">
        <w:rPr>
          <w:rFonts w:ascii="Times New Roman" w:hAnsi="Times New Roman" w:cs="Times New Roman"/>
          <w:spacing w:val="-3"/>
        </w:rPr>
        <w:t>Jo</w:t>
      </w:r>
      <w:r w:rsidR="00B163B2" w:rsidRPr="00261DFD">
        <w:rPr>
          <w:rFonts w:ascii="Times New Roman" w:hAnsi="Times New Roman" w:cs="Times New Roman"/>
          <w:spacing w:val="-3"/>
        </w:rPr>
        <w:t xml:space="preserve">hn </w:t>
      </w:r>
      <w:r w:rsidR="00FA0970" w:rsidRPr="00261DFD">
        <w:rPr>
          <w:rFonts w:ascii="Times New Roman" w:hAnsi="Times New Roman" w:cs="Times New Roman"/>
          <w:spacing w:val="-3"/>
        </w:rPr>
        <w:t xml:space="preserve">Tobia. </w:t>
      </w:r>
      <w:r w:rsidR="000B31DC" w:rsidRPr="00261DFD">
        <w:rPr>
          <w:rFonts w:ascii="Times New Roman" w:hAnsi="Times New Roman" w:cs="Times New Roman"/>
          <w:spacing w:val="-3"/>
        </w:rPr>
        <w:t>Second:</w:t>
      </w:r>
      <w:r w:rsidR="00B10F38">
        <w:rPr>
          <w:rFonts w:ascii="Times New Roman" w:hAnsi="Times New Roman" w:cs="Times New Roman"/>
          <w:spacing w:val="-3"/>
        </w:rPr>
        <w:t xml:space="preserve"> Ellen Mathis </w:t>
      </w:r>
      <w:r w:rsidR="000B31DC" w:rsidRPr="00261DFD">
        <w:rPr>
          <w:rFonts w:ascii="Times New Roman" w:hAnsi="Times New Roman" w:cs="Times New Roman"/>
          <w:spacing w:val="-3"/>
        </w:rPr>
        <w:t>. Carried.</w:t>
      </w:r>
    </w:p>
    <w:p w:rsidR="000B31DC" w:rsidRPr="00261DFD" w:rsidRDefault="000B31DC" w:rsidP="00B163B2">
      <w:pPr>
        <w:tabs>
          <w:tab w:val="left" w:pos="-720"/>
        </w:tabs>
        <w:suppressAutoHyphens/>
        <w:jc w:val="both"/>
        <w:rPr>
          <w:rFonts w:ascii="Times New Roman" w:hAnsi="Times New Roman" w:cs="Times New Roman"/>
          <w:spacing w:val="-3"/>
        </w:rPr>
      </w:pPr>
      <w:r w:rsidRPr="00261DFD">
        <w:rPr>
          <w:rFonts w:ascii="Times New Roman" w:hAnsi="Times New Roman" w:cs="Times New Roman"/>
          <w:spacing w:val="-3"/>
        </w:rPr>
        <w:tab/>
      </w:r>
    </w:p>
    <w:p w:rsidR="000B31DC" w:rsidRPr="00261DFD" w:rsidRDefault="000B31DC" w:rsidP="000B31DC">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Respectfully Submitted By,</w:t>
      </w:r>
    </w:p>
    <w:p w:rsidR="000B31DC" w:rsidRPr="00261DFD" w:rsidRDefault="000B31DC" w:rsidP="000B31DC">
      <w:pPr>
        <w:suppressAutoHyphens/>
        <w:spacing w:line="240" w:lineRule="atLeast"/>
        <w:jc w:val="both"/>
        <w:rPr>
          <w:rFonts w:ascii="Times New Roman" w:hAnsi="Times New Roman" w:cs="Times New Roman"/>
          <w:bCs/>
          <w:spacing w:val="-3"/>
        </w:rPr>
      </w:pPr>
    </w:p>
    <w:p w:rsidR="000B31DC" w:rsidRPr="00261DFD" w:rsidRDefault="000B31DC" w:rsidP="000B31DC">
      <w:pPr>
        <w:suppressAutoHyphens/>
        <w:spacing w:line="240" w:lineRule="atLeast"/>
        <w:jc w:val="both"/>
        <w:rPr>
          <w:rFonts w:ascii="Times New Roman" w:hAnsi="Times New Roman" w:cs="Times New Roman"/>
          <w:bCs/>
          <w:spacing w:val="-3"/>
        </w:rPr>
      </w:pPr>
    </w:p>
    <w:p w:rsidR="007B192E" w:rsidRPr="00261DFD" w:rsidRDefault="007B192E" w:rsidP="007B192E">
      <w:pPr>
        <w:suppressAutoHyphens/>
        <w:spacing w:line="240" w:lineRule="atLeast"/>
        <w:jc w:val="both"/>
        <w:rPr>
          <w:rFonts w:ascii="Times New Roman" w:hAnsi="Times New Roman" w:cs="Times New Roman"/>
          <w:bCs/>
          <w:spacing w:val="-3"/>
        </w:rPr>
      </w:pPr>
      <w:r w:rsidRPr="00261DFD">
        <w:rPr>
          <w:rFonts w:ascii="Times New Roman" w:hAnsi="Times New Roman" w:cs="Times New Roman"/>
          <w:bCs/>
          <w:spacing w:val="-3"/>
        </w:rPr>
        <w:t xml:space="preserve">Lynn DiVincenzo </w:t>
      </w:r>
    </w:p>
    <w:p w:rsidR="002D680C" w:rsidRPr="00261DFD" w:rsidRDefault="006D6364" w:rsidP="007A562C">
      <w:pPr>
        <w:tabs>
          <w:tab w:val="left" w:pos="-720"/>
        </w:tabs>
        <w:suppressAutoHyphens/>
        <w:jc w:val="both"/>
        <w:rPr>
          <w:rFonts w:ascii="Times New Roman" w:hAnsi="Times New Roman" w:cs="Times New Roman"/>
          <w:spacing w:val="-3"/>
        </w:rPr>
      </w:pPr>
      <w:r w:rsidRPr="00261DFD">
        <w:rPr>
          <w:rFonts w:ascii="Times New Roman" w:hAnsi="Times New Roman" w:cs="Times New Roman"/>
          <w:bCs/>
          <w:spacing w:val="-3"/>
        </w:rPr>
        <w:t>Town Clerk</w:t>
      </w:r>
    </w:p>
    <w:sectPr w:rsidR="002D680C" w:rsidRPr="00261DFD" w:rsidSect="00F153A5">
      <w:headerReference w:type="even" r:id="rId8"/>
      <w:headerReference w:type="default" r:id="rId9"/>
      <w:footerReference w:type="even" r:id="rId10"/>
      <w:footerReference w:type="default" r:id="rId11"/>
      <w:pgSz w:w="12240" w:h="20160" w:code="5"/>
      <w:pgMar w:top="1440" w:right="1440" w:bottom="-274" w:left="1440" w:header="720" w:footer="1440" w:gutter="0"/>
      <w:pgNumType w:start="165"/>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4A" w:rsidRDefault="00C0634A">
      <w:pPr>
        <w:spacing w:line="20" w:lineRule="exact"/>
        <w:rPr>
          <w:rFonts w:cs="Times New Roman"/>
        </w:rPr>
      </w:pPr>
    </w:p>
  </w:endnote>
  <w:endnote w:type="continuationSeparator" w:id="0">
    <w:p w:rsidR="00C0634A" w:rsidRDefault="00C0634A" w:rsidP="004B459E">
      <w:r>
        <w:rPr>
          <w:rFonts w:cs="Times New Roman"/>
        </w:rPr>
        <w:t xml:space="preserve"> </w:t>
      </w:r>
    </w:p>
  </w:endnote>
  <w:endnote w:type="continuationNotice" w:id="1">
    <w:p w:rsidR="00C0634A" w:rsidRDefault="00C0634A" w:rsidP="004B459E">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4A" w:rsidRDefault="00C0634A" w:rsidP="00DD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34A" w:rsidRDefault="00C0634A" w:rsidP="005975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4A" w:rsidRDefault="00C0634A" w:rsidP="005975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4A" w:rsidRDefault="00C0634A" w:rsidP="004B459E">
      <w:r>
        <w:rPr>
          <w:rFonts w:cs="Times New Roman"/>
        </w:rPr>
        <w:separator/>
      </w:r>
    </w:p>
  </w:footnote>
  <w:footnote w:type="continuationSeparator" w:id="0">
    <w:p w:rsidR="00C0634A" w:rsidRDefault="00C0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4A" w:rsidRDefault="00C0634A" w:rsidP="00C00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34A" w:rsidRDefault="00C0634A" w:rsidP="007969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4A" w:rsidRDefault="00C0634A" w:rsidP="00C00F6C">
    <w:pPr>
      <w:pStyle w:val="Header"/>
      <w:framePr w:wrap="around" w:vAnchor="text" w:hAnchor="margin" w:xAlign="right" w:y="1"/>
      <w:ind w:right="360"/>
      <w:rPr>
        <w:rStyle w:val="PageNumber"/>
      </w:rPr>
    </w:pPr>
  </w:p>
  <w:p w:rsidR="00C0634A" w:rsidRDefault="00C0634A">
    <w:pPr>
      <w:tabs>
        <w:tab w:val="left" w:pos="-720"/>
      </w:tabs>
      <w:suppressAutoHyphens/>
      <w:spacing w:line="240" w:lineRule="atLeast"/>
      <w:jc w:val="both"/>
      <w:rPr>
        <w:rFonts w:ascii="Univers Bold" w:hAnsi="Univers Bold" w:cs="Univers Bold"/>
        <w:b/>
        <w:bCs/>
        <w:spacing w:val="-3"/>
      </w:rPr>
    </w:pPr>
  </w:p>
  <w:p w:rsidR="00C0634A" w:rsidRDefault="00C0634A">
    <w:pPr>
      <w:spacing w:after="140" w:line="100" w:lineRule="exact"/>
      <w:rPr>
        <w:rFonts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8E3240D"/>
    <w:multiLevelType w:val="hybridMultilevel"/>
    <w:tmpl w:val="47CE147E"/>
    <w:lvl w:ilvl="0" w:tplc="3D068502">
      <w:start w:val="2"/>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37083F"/>
    <w:multiLevelType w:val="hybridMultilevel"/>
    <w:tmpl w:val="38407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E0A4D"/>
    <w:multiLevelType w:val="hybridMultilevel"/>
    <w:tmpl w:val="ECC01518"/>
    <w:lvl w:ilvl="0" w:tplc="07023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A03F7F"/>
    <w:multiLevelType w:val="hybridMultilevel"/>
    <w:tmpl w:val="17A80564"/>
    <w:lvl w:ilvl="0" w:tplc="A67EC27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CE0A27"/>
    <w:multiLevelType w:val="hybridMultilevel"/>
    <w:tmpl w:val="E1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361DAF"/>
    <w:multiLevelType w:val="hybridMultilevel"/>
    <w:tmpl w:val="E392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64669"/>
    <w:multiLevelType w:val="hybridMultilevel"/>
    <w:tmpl w:val="FD66DBCC"/>
    <w:lvl w:ilvl="0" w:tplc="990E2FA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236D60"/>
    <w:multiLevelType w:val="hybridMultilevel"/>
    <w:tmpl w:val="D5406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C502C"/>
    <w:multiLevelType w:val="hybridMultilevel"/>
    <w:tmpl w:val="C1C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20A69"/>
    <w:multiLevelType w:val="hybridMultilevel"/>
    <w:tmpl w:val="7C60134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4F4F55"/>
    <w:multiLevelType w:val="hybridMultilevel"/>
    <w:tmpl w:val="5CBACA32"/>
    <w:lvl w:ilvl="0" w:tplc="3716B342">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01538F"/>
    <w:multiLevelType w:val="hybridMultilevel"/>
    <w:tmpl w:val="8D081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F71D17"/>
    <w:multiLevelType w:val="hybridMultilevel"/>
    <w:tmpl w:val="466E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004151"/>
    <w:multiLevelType w:val="hybridMultilevel"/>
    <w:tmpl w:val="DE40E08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B9209B"/>
    <w:multiLevelType w:val="hybridMultilevel"/>
    <w:tmpl w:val="13AC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0"/>
  </w:num>
  <w:num w:numId="6">
    <w:abstractNumId w:val="14"/>
  </w:num>
  <w:num w:numId="7">
    <w:abstractNumId w:val="12"/>
  </w:num>
  <w:num w:numId="8">
    <w:abstractNumId w:val="8"/>
  </w:num>
  <w:num w:numId="9">
    <w:abstractNumId w:val="2"/>
  </w:num>
  <w:num w:numId="10">
    <w:abstractNumId w:val="15"/>
  </w:num>
  <w:num w:numId="11">
    <w:abstractNumId w:val="13"/>
  </w:num>
  <w:num w:numId="12">
    <w:abstractNumId w:val="5"/>
  </w:num>
  <w:num w:numId="13">
    <w:abstractNumId w:val="9"/>
  </w:num>
  <w:num w:numId="14">
    <w:abstractNumId w:val="6"/>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rsids>
    <w:rsidRoot w:val="004B459E"/>
    <w:rsid w:val="0000334B"/>
    <w:rsid w:val="00003AEF"/>
    <w:rsid w:val="00005987"/>
    <w:rsid w:val="000112C8"/>
    <w:rsid w:val="00012FFF"/>
    <w:rsid w:val="000131E1"/>
    <w:rsid w:val="000200B4"/>
    <w:rsid w:val="00022AD5"/>
    <w:rsid w:val="000269A7"/>
    <w:rsid w:val="00026F39"/>
    <w:rsid w:val="0003014F"/>
    <w:rsid w:val="000338E7"/>
    <w:rsid w:val="00035B7A"/>
    <w:rsid w:val="00040869"/>
    <w:rsid w:val="00040A6D"/>
    <w:rsid w:val="00044295"/>
    <w:rsid w:val="0004429B"/>
    <w:rsid w:val="00044AA9"/>
    <w:rsid w:val="00053E82"/>
    <w:rsid w:val="00055AB4"/>
    <w:rsid w:val="00067203"/>
    <w:rsid w:val="00067402"/>
    <w:rsid w:val="00073EFA"/>
    <w:rsid w:val="000839A4"/>
    <w:rsid w:val="000872C6"/>
    <w:rsid w:val="00087E19"/>
    <w:rsid w:val="00090450"/>
    <w:rsid w:val="0009061B"/>
    <w:rsid w:val="00093E73"/>
    <w:rsid w:val="000978E7"/>
    <w:rsid w:val="000A22EE"/>
    <w:rsid w:val="000A3516"/>
    <w:rsid w:val="000A4A45"/>
    <w:rsid w:val="000A57CF"/>
    <w:rsid w:val="000A6889"/>
    <w:rsid w:val="000B31DC"/>
    <w:rsid w:val="000B5551"/>
    <w:rsid w:val="000C18B1"/>
    <w:rsid w:val="000C61B8"/>
    <w:rsid w:val="000C7823"/>
    <w:rsid w:val="000C7A29"/>
    <w:rsid w:val="000D130D"/>
    <w:rsid w:val="000D1B0C"/>
    <w:rsid w:val="000D5F01"/>
    <w:rsid w:val="000E041D"/>
    <w:rsid w:val="000E1664"/>
    <w:rsid w:val="000E5D9F"/>
    <w:rsid w:val="000F032A"/>
    <w:rsid w:val="000F39F0"/>
    <w:rsid w:val="000F7EF1"/>
    <w:rsid w:val="000F7FBF"/>
    <w:rsid w:val="0010182D"/>
    <w:rsid w:val="00103505"/>
    <w:rsid w:val="00107AF2"/>
    <w:rsid w:val="001141F6"/>
    <w:rsid w:val="0011429F"/>
    <w:rsid w:val="00120374"/>
    <w:rsid w:val="00122060"/>
    <w:rsid w:val="00126D0E"/>
    <w:rsid w:val="0013273E"/>
    <w:rsid w:val="001343BB"/>
    <w:rsid w:val="00134C9B"/>
    <w:rsid w:val="00141978"/>
    <w:rsid w:val="00141E5B"/>
    <w:rsid w:val="00142D91"/>
    <w:rsid w:val="0014566B"/>
    <w:rsid w:val="00150190"/>
    <w:rsid w:val="00153619"/>
    <w:rsid w:val="00154A24"/>
    <w:rsid w:val="001558F9"/>
    <w:rsid w:val="0016023B"/>
    <w:rsid w:val="0016333B"/>
    <w:rsid w:val="00165083"/>
    <w:rsid w:val="00166267"/>
    <w:rsid w:val="0017138F"/>
    <w:rsid w:val="00177354"/>
    <w:rsid w:val="00180734"/>
    <w:rsid w:val="001820B1"/>
    <w:rsid w:val="00182743"/>
    <w:rsid w:val="0018353E"/>
    <w:rsid w:val="00183B3E"/>
    <w:rsid w:val="00185CA3"/>
    <w:rsid w:val="0018670D"/>
    <w:rsid w:val="00190FFA"/>
    <w:rsid w:val="00192070"/>
    <w:rsid w:val="0019453C"/>
    <w:rsid w:val="001962F1"/>
    <w:rsid w:val="001A2B2D"/>
    <w:rsid w:val="001A602F"/>
    <w:rsid w:val="001A7743"/>
    <w:rsid w:val="001B3C02"/>
    <w:rsid w:val="001B5702"/>
    <w:rsid w:val="001B60BF"/>
    <w:rsid w:val="001B7780"/>
    <w:rsid w:val="001C62C7"/>
    <w:rsid w:val="001C69D9"/>
    <w:rsid w:val="001D0124"/>
    <w:rsid w:val="001D225D"/>
    <w:rsid w:val="001D3250"/>
    <w:rsid w:val="001D3D1F"/>
    <w:rsid w:val="001E5C6D"/>
    <w:rsid w:val="001E6785"/>
    <w:rsid w:val="001F0B29"/>
    <w:rsid w:val="001F513D"/>
    <w:rsid w:val="001F52E0"/>
    <w:rsid w:val="001F718E"/>
    <w:rsid w:val="001F71C8"/>
    <w:rsid w:val="00200DF3"/>
    <w:rsid w:val="002031E0"/>
    <w:rsid w:val="002046D3"/>
    <w:rsid w:val="002068F0"/>
    <w:rsid w:val="0021136A"/>
    <w:rsid w:val="00214067"/>
    <w:rsid w:val="00222F14"/>
    <w:rsid w:val="00225D3A"/>
    <w:rsid w:val="00230304"/>
    <w:rsid w:val="00230368"/>
    <w:rsid w:val="002315C4"/>
    <w:rsid w:val="00232D8F"/>
    <w:rsid w:val="00233261"/>
    <w:rsid w:val="00233448"/>
    <w:rsid w:val="0023390B"/>
    <w:rsid w:val="0023431C"/>
    <w:rsid w:val="00236BA1"/>
    <w:rsid w:val="00237CD6"/>
    <w:rsid w:val="00237F09"/>
    <w:rsid w:val="0024022D"/>
    <w:rsid w:val="00246841"/>
    <w:rsid w:val="002479A0"/>
    <w:rsid w:val="00247F35"/>
    <w:rsid w:val="00256636"/>
    <w:rsid w:val="002567F8"/>
    <w:rsid w:val="00261A85"/>
    <w:rsid w:val="00261DFD"/>
    <w:rsid w:val="002622D4"/>
    <w:rsid w:val="00262ED9"/>
    <w:rsid w:val="002630D6"/>
    <w:rsid w:val="002650E5"/>
    <w:rsid w:val="00267317"/>
    <w:rsid w:val="0027257E"/>
    <w:rsid w:val="00273587"/>
    <w:rsid w:val="002756E4"/>
    <w:rsid w:val="002776C4"/>
    <w:rsid w:val="002806C6"/>
    <w:rsid w:val="002816DF"/>
    <w:rsid w:val="00283BA0"/>
    <w:rsid w:val="0028579C"/>
    <w:rsid w:val="00286B25"/>
    <w:rsid w:val="00286D46"/>
    <w:rsid w:val="00287464"/>
    <w:rsid w:val="0029229C"/>
    <w:rsid w:val="00297F68"/>
    <w:rsid w:val="002A1D2E"/>
    <w:rsid w:val="002A1D97"/>
    <w:rsid w:val="002A214A"/>
    <w:rsid w:val="002A2C64"/>
    <w:rsid w:val="002A41DF"/>
    <w:rsid w:val="002A5FC6"/>
    <w:rsid w:val="002B5BAA"/>
    <w:rsid w:val="002B7DFB"/>
    <w:rsid w:val="002C0BF0"/>
    <w:rsid w:val="002C156D"/>
    <w:rsid w:val="002C2A55"/>
    <w:rsid w:val="002C6D23"/>
    <w:rsid w:val="002C6E5B"/>
    <w:rsid w:val="002C733B"/>
    <w:rsid w:val="002D2AD4"/>
    <w:rsid w:val="002D3935"/>
    <w:rsid w:val="002D4D8C"/>
    <w:rsid w:val="002D5F98"/>
    <w:rsid w:val="002D680C"/>
    <w:rsid w:val="002E16F2"/>
    <w:rsid w:val="002E3D38"/>
    <w:rsid w:val="002E548D"/>
    <w:rsid w:val="002E6AAF"/>
    <w:rsid w:val="002F0626"/>
    <w:rsid w:val="002F401A"/>
    <w:rsid w:val="002F4E89"/>
    <w:rsid w:val="002F7F3A"/>
    <w:rsid w:val="00304183"/>
    <w:rsid w:val="00306051"/>
    <w:rsid w:val="00306520"/>
    <w:rsid w:val="00306940"/>
    <w:rsid w:val="00311573"/>
    <w:rsid w:val="003129CB"/>
    <w:rsid w:val="00314BC5"/>
    <w:rsid w:val="00323915"/>
    <w:rsid w:val="003249C0"/>
    <w:rsid w:val="00325DF3"/>
    <w:rsid w:val="00326D25"/>
    <w:rsid w:val="00327E99"/>
    <w:rsid w:val="00332053"/>
    <w:rsid w:val="00332348"/>
    <w:rsid w:val="00333865"/>
    <w:rsid w:val="00335B1B"/>
    <w:rsid w:val="00341059"/>
    <w:rsid w:val="00341930"/>
    <w:rsid w:val="003470D0"/>
    <w:rsid w:val="00350748"/>
    <w:rsid w:val="003528CD"/>
    <w:rsid w:val="00352A9E"/>
    <w:rsid w:val="003533A0"/>
    <w:rsid w:val="00362CA6"/>
    <w:rsid w:val="00364582"/>
    <w:rsid w:val="00365C67"/>
    <w:rsid w:val="003716B3"/>
    <w:rsid w:val="00371890"/>
    <w:rsid w:val="00385AB6"/>
    <w:rsid w:val="003868B3"/>
    <w:rsid w:val="003947CE"/>
    <w:rsid w:val="003A079F"/>
    <w:rsid w:val="003A1036"/>
    <w:rsid w:val="003A1172"/>
    <w:rsid w:val="003B0403"/>
    <w:rsid w:val="003B5768"/>
    <w:rsid w:val="003C524B"/>
    <w:rsid w:val="003D1581"/>
    <w:rsid w:val="003D34ED"/>
    <w:rsid w:val="003D3B60"/>
    <w:rsid w:val="003D47A2"/>
    <w:rsid w:val="003D7328"/>
    <w:rsid w:val="003E11B4"/>
    <w:rsid w:val="003E2F68"/>
    <w:rsid w:val="003E37E0"/>
    <w:rsid w:val="003E3AC2"/>
    <w:rsid w:val="003E643D"/>
    <w:rsid w:val="003F449F"/>
    <w:rsid w:val="003F4D5C"/>
    <w:rsid w:val="00402DC2"/>
    <w:rsid w:val="004057B7"/>
    <w:rsid w:val="00407577"/>
    <w:rsid w:val="00407A98"/>
    <w:rsid w:val="004116FD"/>
    <w:rsid w:val="0041574D"/>
    <w:rsid w:val="00416912"/>
    <w:rsid w:val="0041762B"/>
    <w:rsid w:val="00431046"/>
    <w:rsid w:val="00432A1A"/>
    <w:rsid w:val="00433121"/>
    <w:rsid w:val="00434558"/>
    <w:rsid w:val="004378DE"/>
    <w:rsid w:val="0044045B"/>
    <w:rsid w:val="00441F31"/>
    <w:rsid w:val="004439A3"/>
    <w:rsid w:val="00444229"/>
    <w:rsid w:val="0044442E"/>
    <w:rsid w:val="0045016F"/>
    <w:rsid w:val="00453611"/>
    <w:rsid w:val="00455922"/>
    <w:rsid w:val="00456EFA"/>
    <w:rsid w:val="0046502E"/>
    <w:rsid w:val="00467CF4"/>
    <w:rsid w:val="00475824"/>
    <w:rsid w:val="004762DE"/>
    <w:rsid w:val="004824CD"/>
    <w:rsid w:val="0048449B"/>
    <w:rsid w:val="00485639"/>
    <w:rsid w:val="00490827"/>
    <w:rsid w:val="004908D4"/>
    <w:rsid w:val="00494471"/>
    <w:rsid w:val="00496BE7"/>
    <w:rsid w:val="00496CB4"/>
    <w:rsid w:val="004A27A6"/>
    <w:rsid w:val="004A2E12"/>
    <w:rsid w:val="004A3ADE"/>
    <w:rsid w:val="004A6BF8"/>
    <w:rsid w:val="004B0540"/>
    <w:rsid w:val="004B1C9E"/>
    <w:rsid w:val="004B459E"/>
    <w:rsid w:val="004B4B51"/>
    <w:rsid w:val="004B4D46"/>
    <w:rsid w:val="004C0961"/>
    <w:rsid w:val="004C1B60"/>
    <w:rsid w:val="004C5500"/>
    <w:rsid w:val="004D4E8F"/>
    <w:rsid w:val="004D56A1"/>
    <w:rsid w:val="004D5D11"/>
    <w:rsid w:val="004E134C"/>
    <w:rsid w:val="004E3375"/>
    <w:rsid w:val="004E5C3C"/>
    <w:rsid w:val="004F05A8"/>
    <w:rsid w:val="004F4596"/>
    <w:rsid w:val="004F4DFC"/>
    <w:rsid w:val="00501709"/>
    <w:rsid w:val="00503D6A"/>
    <w:rsid w:val="00504AD1"/>
    <w:rsid w:val="0050531B"/>
    <w:rsid w:val="00505807"/>
    <w:rsid w:val="00506A25"/>
    <w:rsid w:val="005135BD"/>
    <w:rsid w:val="00513E52"/>
    <w:rsid w:val="005162B3"/>
    <w:rsid w:val="00516DCB"/>
    <w:rsid w:val="005170BF"/>
    <w:rsid w:val="00520A23"/>
    <w:rsid w:val="00520DCC"/>
    <w:rsid w:val="0052277A"/>
    <w:rsid w:val="005306A0"/>
    <w:rsid w:val="0053140E"/>
    <w:rsid w:val="00533A1B"/>
    <w:rsid w:val="00534990"/>
    <w:rsid w:val="00535347"/>
    <w:rsid w:val="00535B33"/>
    <w:rsid w:val="00540F5C"/>
    <w:rsid w:val="00541D4D"/>
    <w:rsid w:val="00541E40"/>
    <w:rsid w:val="00543BC5"/>
    <w:rsid w:val="00544E9C"/>
    <w:rsid w:val="00546765"/>
    <w:rsid w:val="005473E6"/>
    <w:rsid w:val="00553248"/>
    <w:rsid w:val="0055353B"/>
    <w:rsid w:val="00556AB6"/>
    <w:rsid w:val="00557021"/>
    <w:rsid w:val="00560357"/>
    <w:rsid w:val="0056401D"/>
    <w:rsid w:val="00566A78"/>
    <w:rsid w:val="00567F5C"/>
    <w:rsid w:val="00570633"/>
    <w:rsid w:val="00571EA0"/>
    <w:rsid w:val="00572AD3"/>
    <w:rsid w:val="0058015F"/>
    <w:rsid w:val="00580A4B"/>
    <w:rsid w:val="00583795"/>
    <w:rsid w:val="00584DD3"/>
    <w:rsid w:val="00584E99"/>
    <w:rsid w:val="005854B6"/>
    <w:rsid w:val="00587256"/>
    <w:rsid w:val="00590FD2"/>
    <w:rsid w:val="00592797"/>
    <w:rsid w:val="00594C80"/>
    <w:rsid w:val="00596EA9"/>
    <w:rsid w:val="0059756C"/>
    <w:rsid w:val="005A3C52"/>
    <w:rsid w:val="005A6057"/>
    <w:rsid w:val="005C1A32"/>
    <w:rsid w:val="005C3849"/>
    <w:rsid w:val="005C4814"/>
    <w:rsid w:val="005C4C90"/>
    <w:rsid w:val="005C6AC7"/>
    <w:rsid w:val="005C7D10"/>
    <w:rsid w:val="005E0B5D"/>
    <w:rsid w:val="005E11A6"/>
    <w:rsid w:val="005E1941"/>
    <w:rsid w:val="005E1FFA"/>
    <w:rsid w:val="005E29A7"/>
    <w:rsid w:val="005E4B72"/>
    <w:rsid w:val="005E4CB0"/>
    <w:rsid w:val="005E6555"/>
    <w:rsid w:val="005F2CBA"/>
    <w:rsid w:val="006000CA"/>
    <w:rsid w:val="006130EE"/>
    <w:rsid w:val="00613BF1"/>
    <w:rsid w:val="00617ED1"/>
    <w:rsid w:val="00617FBE"/>
    <w:rsid w:val="006200E2"/>
    <w:rsid w:val="006238A5"/>
    <w:rsid w:val="00623B99"/>
    <w:rsid w:val="00631DE1"/>
    <w:rsid w:val="00634A9E"/>
    <w:rsid w:val="00634C63"/>
    <w:rsid w:val="006357CF"/>
    <w:rsid w:val="00637883"/>
    <w:rsid w:val="00640217"/>
    <w:rsid w:val="00640585"/>
    <w:rsid w:val="0064118C"/>
    <w:rsid w:val="00641DC0"/>
    <w:rsid w:val="00642249"/>
    <w:rsid w:val="00642A99"/>
    <w:rsid w:val="00646171"/>
    <w:rsid w:val="0064783E"/>
    <w:rsid w:val="00650A7E"/>
    <w:rsid w:val="00650FDE"/>
    <w:rsid w:val="00651CCE"/>
    <w:rsid w:val="00652A9E"/>
    <w:rsid w:val="00653AB3"/>
    <w:rsid w:val="00656AD1"/>
    <w:rsid w:val="0066330E"/>
    <w:rsid w:val="00667D52"/>
    <w:rsid w:val="00682221"/>
    <w:rsid w:val="00685EDB"/>
    <w:rsid w:val="00691019"/>
    <w:rsid w:val="00694762"/>
    <w:rsid w:val="00695B83"/>
    <w:rsid w:val="0069626C"/>
    <w:rsid w:val="006969F0"/>
    <w:rsid w:val="006A09A7"/>
    <w:rsid w:val="006A0ED8"/>
    <w:rsid w:val="006A182B"/>
    <w:rsid w:val="006A1BFA"/>
    <w:rsid w:val="006A3579"/>
    <w:rsid w:val="006A41B0"/>
    <w:rsid w:val="006B2A69"/>
    <w:rsid w:val="006B4E27"/>
    <w:rsid w:val="006C3772"/>
    <w:rsid w:val="006C3C9B"/>
    <w:rsid w:val="006C7273"/>
    <w:rsid w:val="006D0395"/>
    <w:rsid w:val="006D36AF"/>
    <w:rsid w:val="006D4465"/>
    <w:rsid w:val="006D6044"/>
    <w:rsid w:val="006D6364"/>
    <w:rsid w:val="006D73D8"/>
    <w:rsid w:val="006F3F98"/>
    <w:rsid w:val="007000C3"/>
    <w:rsid w:val="00701FAF"/>
    <w:rsid w:val="007026A7"/>
    <w:rsid w:val="00706901"/>
    <w:rsid w:val="00707848"/>
    <w:rsid w:val="007115D8"/>
    <w:rsid w:val="00712CFC"/>
    <w:rsid w:val="00714178"/>
    <w:rsid w:val="0071475E"/>
    <w:rsid w:val="00715747"/>
    <w:rsid w:val="007304F4"/>
    <w:rsid w:val="0073127D"/>
    <w:rsid w:val="00731599"/>
    <w:rsid w:val="00736DC7"/>
    <w:rsid w:val="007413F3"/>
    <w:rsid w:val="0074360D"/>
    <w:rsid w:val="00747F76"/>
    <w:rsid w:val="00762F62"/>
    <w:rsid w:val="007676DE"/>
    <w:rsid w:val="007737AA"/>
    <w:rsid w:val="00775D79"/>
    <w:rsid w:val="007762F9"/>
    <w:rsid w:val="0077665D"/>
    <w:rsid w:val="00780EB6"/>
    <w:rsid w:val="00784979"/>
    <w:rsid w:val="007900FA"/>
    <w:rsid w:val="0079086F"/>
    <w:rsid w:val="007969D0"/>
    <w:rsid w:val="007A3AD4"/>
    <w:rsid w:val="007A4607"/>
    <w:rsid w:val="007A562C"/>
    <w:rsid w:val="007A6941"/>
    <w:rsid w:val="007B1339"/>
    <w:rsid w:val="007B1599"/>
    <w:rsid w:val="007B192E"/>
    <w:rsid w:val="007B53BE"/>
    <w:rsid w:val="007C152F"/>
    <w:rsid w:val="007C1FCB"/>
    <w:rsid w:val="007C7F94"/>
    <w:rsid w:val="007D0DE5"/>
    <w:rsid w:val="007D3802"/>
    <w:rsid w:val="007E0700"/>
    <w:rsid w:val="007E0AA0"/>
    <w:rsid w:val="007E287E"/>
    <w:rsid w:val="007E2F76"/>
    <w:rsid w:val="007E778B"/>
    <w:rsid w:val="007F1C6F"/>
    <w:rsid w:val="007F37C3"/>
    <w:rsid w:val="007F3B48"/>
    <w:rsid w:val="007F73E0"/>
    <w:rsid w:val="007F746C"/>
    <w:rsid w:val="00801B0B"/>
    <w:rsid w:val="00803D22"/>
    <w:rsid w:val="00804FFD"/>
    <w:rsid w:val="00806EE4"/>
    <w:rsid w:val="00813B56"/>
    <w:rsid w:val="00814F96"/>
    <w:rsid w:val="008201E0"/>
    <w:rsid w:val="008259D1"/>
    <w:rsid w:val="008263B4"/>
    <w:rsid w:val="00830CA2"/>
    <w:rsid w:val="00830FED"/>
    <w:rsid w:val="00831F02"/>
    <w:rsid w:val="00832241"/>
    <w:rsid w:val="008330AB"/>
    <w:rsid w:val="008346DD"/>
    <w:rsid w:val="0083605F"/>
    <w:rsid w:val="008363D8"/>
    <w:rsid w:val="00837045"/>
    <w:rsid w:val="008375A3"/>
    <w:rsid w:val="00841F20"/>
    <w:rsid w:val="00851E6B"/>
    <w:rsid w:val="00852FC6"/>
    <w:rsid w:val="008535ED"/>
    <w:rsid w:val="008551E6"/>
    <w:rsid w:val="008576D8"/>
    <w:rsid w:val="00861415"/>
    <w:rsid w:val="00863A4A"/>
    <w:rsid w:val="008642E7"/>
    <w:rsid w:val="00864C80"/>
    <w:rsid w:val="00872535"/>
    <w:rsid w:val="00873577"/>
    <w:rsid w:val="008764B3"/>
    <w:rsid w:val="0088692A"/>
    <w:rsid w:val="008910BB"/>
    <w:rsid w:val="0089412B"/>
    <w:rsid w:val="00895FC8"/>
    <w:rsid w:val="00896F53"/>
    <w:rsid w:val="008A3526"/>
    <w:rsid w:val="008A422F"/>
    <w:rsid w:val="008B5CBF"/>
    <w:rsid w:val="008B7599"/>
    <w:rsid w:val="008B7EDA"/>
    <w:rsid w:val="008D027B"/>
    <w:rsid w:val="008D754B"/>
    <w:rsid w:val="008E2013"/>
    <w:rsid w:val="008E43A8"/>
    <w:rsid w:val="008E703E"/>
    <w:rsid w:val="008F52A0"/>
    <w:rsid w:val="008F577A"/>
    <w:rsid w:val="00901048"/>
    <w:rsid w:val="009029BE"/>
    <w:rsid w:val="009044DF"/>
    <w:rsid w:val="00905CEE"/>
    <w:rsid w:val="009071DC"/>
    <w:rsid w:val="00907A4F"/>
    <w:rsid w:val="00907C2F"/>
    <w:rsid w:val="009131BC"/>
    <w:rsid w:val="00914529"/>
    <w:rsid w:val="009155BD"/>
    <w:rsid w:val="009162E9"/>
    <w:rsid w:val="009206A1"/>
    <w:rsid w:val="009213AD"/>
    <w:rsid w:val="00922072"/>
    <w:rsid w:val="00923247"/>
    <w:rsid w:val="009253F7"/>
    <w:rsid w:val="009260B4"/>
    <w:rsid w:val="00930297"/>
    <w:rsid w:val="00932434"/>
    <w:rsid w:val="0093353C"/>
    <w:rsid w:val="00933764"/>
    <w:rsid w:val="0093619C"/>
    <w:rsid w:val="00937C12"/>
    <w:rsid w:val="00945F2F"/>
    <w:rsid w:val="00947793"/>
    <w:rsid w:val="009551D2"/>
    <w:rsid w:val="00955C5F"/>
    <w:rsid w:val="009632E3"/>
    <w:rsid w:val="009645C2"/>
    <w:rsid w:val="00965DFD"/>
    <w:rsid w:val="00965E19"/>
    <w:rsid w:val="00980577"/>
    <w:rsid w:val="00986321"/>
    <w:rsid w:val="00986505"/>
    <w:rsid w:val="0099122D"/>
    <w:rsid w:val="009948EC"/>
    <w:rsid w:val="009A259F"/>
    <w:rsid w:val="009A4905"/>
    <w:rsid w:val="009A65EC"/>
    <w:rsid w:val="009B139C"/>
    <w:rsid w:val="009B13A6"/>
    <w:rsid w:val="009B194E"/>
    <w:rsid w:val="009B5C44"/>
    <w:rsid w:val="009C040B"/>
    <w:rsid w:val="009C0F67"/>
    <w:rsid w:val="009C5451"/>
    <w:rsid w:val="009C5C0E"/>
    <w:rsid w:val="009D23D0"/>
    <w:rsid w:val="009D45DC"/>
    <w:rsid w:val="009D486F"/>
    <w:rsid w:val="009D498F"/>
    <w:rsid w:val="009D4EF6"/>
    <w:rsid w:val="009D62C4"/>
    <w:rsid w:val="009E2318"/>
    <w:rsid w:val="009E30D7"/>
    <w:rsid w:val="009E4E42"/>
    <w:rsid w:val="009E557E"/>
    <w:rsid w:val="009E67BB"/>
    <w:rsid w:val="009F10AC"/>
    <w:rsid w:val="009F3198"/>
    <w:rsid w:val="009F555C"/>
    <w:rsid w:val="00A00598"/>
    <w:rsid w:val="00A0262B"/>
    <w:rsid w:val="00A02EA3"/>
    <w:rsid w:val="00A039D0"/>
    <w:rsid w:val="00A11944"/>
    <w:rsid w:val="00A12759"/>
    <w:rsid w:val="00A12D12"/>
    <w:rsid w:val="00A2002D"/>
    <w:rsid w:val="00A20F97"/>
    <w:rsid w:val="00A24671"/>
    <w:rsid w:val="00A25382"/>
    <w:rsid w:val="00A26024"/>
    <w:rsid w:val="00A35213"/>
    <w:rsid w:val="00A360D5"/>
    <w:rsid w:val="00A372D2"/>
    <w:rsid w:val="00A4368A"/>
    <w:rsid w:val="00A4463B"/>
    <w:rsid w:val="00A4762C"/>
    <w:rsid w:val="00A47734"/>
    <w:rsid w:val="00A51621"/>
    <w:rsid w:val="00A54CBC"/>
    <w:rsid w:val="00A5755F"/>
    <w:rsid w:val="00A60317"/>
    <w:rsid w:val="00A603B8"/>
    <w:rsid w:val="00A61217"/>
    <w:rsid w:val="00A61CE5"/>
    <w:rsid w:val="00A677AA"/>
    <w:rsid w:val="00A7167C"/>
    <w:rsid w:val="00A7484B"/>
    <w:rsid w:val="00A82A92"/>
    <w:rsid w:val="00A84A54"/>
    <w:rsid w:val="00A94EE4"/>
    <w:rsid w:val="00A973FB"/>
    <w:rsid w:val="00AA492E"/>
    <w:rsid w:val="00AA59AB"/>
    <w:rsid w:val="00AA7850"/>
    <w:rsid w:val="00AB4557"/>
    <w:rsid w:val="00AB5B73"/>
    <w:rsid w:val="00AC240C"/>
    <w:rsid w:val="00AC3520"/>
    <w:rsid w:val="00AC3DAE"/>
    <w:rsid w:val="00AC769E"/>
    <w:rsid w:val="00AD14FD"/>
    <w:rsid w:val="00AD1A18"/>
    <w:rsid w:val="00AD480A"/>
    <w:rsid w:val="00AD7A34"/>
    <w:rsid w:val="00AD7B21"/>
    <w:rsid w:val="00AE30F6"/>
    <w:rsid w:val="00AE325D"/>
    <w:rsid w:val="00AE5289"/>
    <w:rsid w:val="00AE54D2"/>
    <w:rsid w:val="00AE6A7E"/>
    <w:rsid w:val="00AF0677"/>
    <w:rsid w:val="00AF1197"/>
    <w:rsid w:val="00AF1E48"/>
    <w:rsid w:val="00AF3214"/>
    <w:rsid w:val="00AF43F5"/>
    <w:rsid w:val="00AF7B03"/>
    <w:rsid w:val="00B03FAB"/>
    <w:rsid w:val="00B0668A"/>
    <w:rsid w:val="00B10F38"/>
    <w:rsid w:val="00B13C1B"/>
    <w:rsid w:val="00B163B2"/>
    <w:rsid w:val="00B16610"/>
    <w:rsid w:val="00B21CD9"/>
    <w:rsid w:val="00B2681B"/>
    <w:rsid w:val="00B30CFF"/>
    <w:rsid w:val="00B36FE8"/>
    <w:rsid w:val="00B437C0"/>
    <w:rsid w:val="00B439DE"/>
    <w:rsid w:val="00B5010D"/>
    <w:rsid w:val="00B504EC"/>
    <w:rsid w:val="00B50E70"/>
    <w:rsid w:val="00B54583"/>
    <w:rsid w:val="00B54D92"/>
    <w:rsid w:val="00B5792C"/>
    <w:rsid w:val="00B60165"/>
    <w:rsid w:val="00B61F2A"/>
    <w:rsid w:val="00B64696"/>
    <w:rsid w:val="00B65403"/>
    <w:rsid w:val="00B65484"/>
    <w:rsid w:val="00B65A18"/>
    <w:rsid w:val="00B6713D"/>
    <w:rsid w:val="00B70447"/>
    <w:rsid w:val="00B716D9"/>
    <w:rsid w:val="00B733A0"/>
    <w:rsid w:val="00B7726E"/>
    <w:rsid w:val="00B77BCF"/>
    <w:rsid w:val="00B8055B"/>
    <w:rsid w:val="00B81FE7"/>
    <w:rsid w:val="00B84BB5"/>
    <w:rsid w:val="00B9302B"/>
    <w:rsid w:val="00B95A95"/>
    <w:rsid w:val="00B96449"/>
    <w:rsid w:val="00BA089F"/>
    <w:rsid w:val="00BA0A54"/>
    <w:rsid w:val="00BA17FD"/>
    <w:rsid w:val="00BA331F"/>
    <w:rsid w:val="00BB3653"/>
    <w:rsid w:val="00BB4A90"/>
    <w:rsid w:val="00BB6448"/>
    <w:rsid w:val="00BC42BF"/>
    <w:rsid w:val="00BC7390"/>
    <w:rsid w:val="00BC7AF6"/>
    <w:rsid w:val="00BD0D1F"/>
    <w:rsid w:val="00BD23BB"/>
    <w:rsid w:val="00BD362E"/>
    <w:rsid w:val="00BE0BF6"/>
    <w:rsid w:val="00BE1814"/>
    <w:rsid w:val="00BE2D3A"/>
    <w:rsid w:val="00BE301A"/>
    <w:rsid w:val="00BE4F20"/>
    <w:rsid w:val="00BE6309"/>
    <w:rsid w:val="00BE78C3"/>
    <w:rsid w:val="00BF17B4"/>
    <w:rsid w:val="00BF6023"/>
    <w:rsid w:val="00BF7C9D"/>
    <w:rsid w:val="00BF7FE5"/>
    <w:rsid w:val="00C00F4A"/>
    <w:rsid w:val="00C00F6C"/>
    <w:rsid w:val="00C0314E"/>
    <w:rsid w:val="00C04463"/>
    <w:rsid w:val="00C0552D"/>
    <w:rsid w:val="00C0634A"/>
    <w:rsid w:val="00C07675"/>
    <w:rsid w:val="00C10E2A"/>
    <w:rsid w:val="00C135AF"/>
    <w:rsid w:val="00C143CD"/>
    <w:rsid w:val="00C14A27"/>
    <w:rsid w:val="00C17F79"/>
    <w:rsid w:val="00C23957"/>
    <w:rsid w:val="00C24563"/>
    <w:rsid w:val="00C31C5E"/>
    <w:rsid w:val="00C32EF6"/>
    <w:rsid w:val="00C34106"/>
    <w:rsid w:val="00C348A4"/>
    <w:rsid w:val="00C36CF9"/>
    <w:rsid w:val="00C476FB"/>
    <w:rsid w:val="00C51A91"/>
    <w:rsid w:val="00C64431"/>
    <w:rsid w:val="00C64E11"/>
    <w:rsid w:val="00C66550"/>
    <w:rsid w:val="00C7427A"/>
    <w:rsid w:val="00C77A65"/>
    <w:rsid w:val="00C77AC2"/>
    <w:rsid w:val="00C802E8"/>
    <w:rsid w:val="00C80471"/>
    <w:rsid w:val="00C82B40"/>
    <w:rsid w:val="00C83849"/>
    <w:rsid w:val="00C850DF"/>
    <w:rsid w:val="00C8564A"/>
    <w:rsid w:val="00C85AB6"/>
    <w:rsid w:val="00C91106"/>
    <w:rsid w:val="00C93E46"/>
    <w:rsid w:val="00C94B75"/>
    <w:rsid w:val="00C977D8"/>
    <w:rsid w:val="00CA0203"/>
    <w:rsid w:val="00CA206A"/>
    <w:rsid w:val="00CA47E9"/>
    <w:rsid w:val="00CA6D6D"/>
    <w:rsid w:val="00CB5931"/>
    <w:rsid w:val="00CB5E7D"/>
    <w:rsid w:val="00CB62BC"/>
    <w:rsid w:val="00CB6476"/>
    <w:rsid w:val="00CC06D3"/>
    <w:rsid w:val="00CC10EF"/>
    <w:rsid w:val="00CC246E"/>
    <w:rsid w:val="00CD35FA"/>
    <w:rsid w:val="00CD6C8A"/>
    <w:rsid w:val="00CD7D16"/>
    <w:rsid w:val="00CE3BB0"/>
    <w:rsid w:val="00CE441A"/>
    <w:rsid w:val="00CE636E"/>
    <w:rsid w:val="00CE70AD"/>
    <w:rsid w:val="00CE7748"/>
    <w:rsid w:val="00CF1E25"/>
    <w:rsid w:val="00CF2ABA"/>
    <w:rsid w:val="00CF55B4"/>
    <w:rsid w:val="00CF5878"/>
    <w:rsid w:val="00CF773E"/>
    <w:rsid w:val="00D0350B"/>
    <w:rsid w:val="00D11A37"/>
    <w:rsid w:val="00D16BF8"/>
    <w:rsid w:val="00D21875"/>
    <w:rsid w:val="00D23DF1"/>
    <w:rsid w:val="00D30025"/>
    <w:rsid w:val="00D32927"/>
    <w:rsid w:val="00D359E4"/>
    <w:rsid w:val="00D35A17"/>
    <w:rsid w:val="00D43D70"/>
    <w:rsid w:val="00D449D4"/>
    <w:rsid w:val="00D462D5"/>
    <w:rsid w:val="00D46666"/>
    <w:rsid w:val="00D524DD"/>
    <w:rsid w:val="00D56A9E"/>
    <w:rsid w:val="00D61953"/>
    <w:rsid w:val="00D63237"/>
    <w:rsid w:val="00D72371"/>
    <w:rsid w:val="00D747E3"/>
    <w:rsid w:val="00D75053"/>
    <w:rsid w:val="00D766C3"/>
    <w:rsid w:val="00D836A4"/>
    <w:rsid w:val="00D83E4B"/>
    <w:rsid w:val="00D859A0"/>
    <w:rsid w:val="00D87EE6"/>
    <w:rsid w:val="00D90A6F"/>
    <w:rsid w:val="00D9130A"/>
    <w:rsid w:val="00D9327E"/>
    <w:rsid w:val="00D9761B"/>
    <w:rsid w:val="00DA22CC"/>
    <w:rsid w:val="00DA5FA5"/>
    <w:rsid w:val="00DA6723"/>
    <w:rsid w:val="00DA7E04"/>
    <w:rsid w:val="00DB2B2E"/>
    <w:rsid w:val="00DB5B1D"/>
    <w:rsid w:val="00DB6E4B"/>
    <w:rsid w:val="00DB6EEE"/>
    <w:rsid w:val="00DC0037"/>
    <w:rsid w:val="00DC4763"/>
    <w:rsid w:val="00DD0087"/>
    <w:rsid w:val="00DD4C0D"/>
    <w:rsid w:val="00DD5909"/>
    <w:rsid w:val="00DD5B7E"/>
    <w:rsid w:val="00DD5D02"/>
    <w:rsid w:val="00DD7DB2"/>
    <w:rsid w:val="00DE0039"/>
    <w:rsid w:val="00DE2CD5"/>
    <w:rsid w:val="00DE3FE3"/>
    <w:rsid w:val="00DF7D67"/>
    <w:rsid w:val="00E01479"/>
    <w:rsid w:val="00E01A1F"/>
    <w:rsid w:val="00E045DD"/>
    <w:rsid w:val="00E05571"/>
    <w:rsid w:val="00E05F07"/>
    <w:rsid w:val="00E06CB3"/>
    <w:rsid w:val="00E107F8"/>
    <w:rsid w:val="00E152EA"/>
    <w:rsid w:val="00E2343D"/>
    <w:rsid w:val="00E278E0"/>
    <w:rsid w:val="00E27F93"/>
    <w:rsid w:val="00E362CE"/>
    <w:rsid w:val="00E37BAF"/>
    <w:rsid w:val="00E44D3F"/>
    <w:rsid w:val="00E5098E"/>
    <w:rsid w:val="00E52B49"/>
    <w:rsid w:val="00E55F2D"/>
    <w:rsid w:val="00E5655B"/>
    <w:rsid w:val="00E57032"/>
    <w:rsid w:val="00E6181C"/>
    <w:rsid w:val="00E62505"/>
    <w:rsid w:val="00E669E2"/>
    <w:rsid w:val="00E70D14"/>
    <w:rsid w:val="00E72174"/>
    <w:rsid w:val="00E7345F"/>
    <w:rsid w:val="00E73AD3"/>
    <w:rsid w:val="00E83CEC"/>
    <w:rsid w:val="00E83D15"/>
    <w:rsid w:val="00E846B7"/>
    <w:rsid w:val="00E92971"/>
    <w:rsid w:val="00E93A98"/>
    <w:rsid w:val="00E961FF"/>
    <w:rsid w:val="00E9793C"/>
    <w:rsid w:val="00EA6222"/>
    <w:rsid w:val="00EA7DB0"/>
    <w:rsid w:val="00EB00DB"/>
    <w:rsid w:val="00EC2AF6"/>
    <w:rsid w:val="00EC601C"/>
    <w:rsid w:val="00EC6B0A"/>
    <w:rsid w:val="00EC71B4"/>
    <w:rsid w:val="00ED40AD"/>
    <w:rsid w:val="00ED48BE"/>
    <w:rsid w:val="00EE03F2"/>
    <w:rsid w:val="00EE5030"/>
    <w:rsid w:val="00EE5B5D"/>
    <w:rsid w:val="00EE60CD"/>
    <w:rsid w:val="00EE6F7A"/>
    <w:rsid w:val="00EE7817"/>
    <w:rsid w:val="00EF007D"/>
    <w:rsid w:val="00EF36E9"/>
    <w:rsid w:val="00EF5F14"/>
    <w:rsid w:val="00EF7132"/>
    <w:rsid w:val="00F011A8"/>
    <w:rsid w:val="00F01702"/>
    <w:rsid w:val="00F07008"/>
    <w:rsid w:val="00F12689"/>
    <w:rsid w:val="00F12FDB"/>
    <w:rsid w:val="00F133CF"/>
    <w:rsid w:val="00F13F7A"/>
    <w:rsid w:val="00F153A5"/>
    <w:rsid w:val="00F25DE7"/>
    <w:rsid w:val="00F37607"/>
    <w:rsid w:val="00F402E3"/>
    <w:rsid w:val="00F413FD"/>
    <w:rsid w:val="00F41D86"/>
    <w:rsid w:val="00F4403A"/>
    <w:rsid w:val="00F4441F"/>
    <w:rsid w:val="00F45E02"/>
    <w:rsid w:val="00F47348"/>
    <w:rsid w:val="00F4759E"/>
    <w:rsid w:val="00F54E13"/>
    <w:rsid w:val="00F54F6E"/>
    <w:rsid w:val="00F57A23"/>
    <w:rsid w:val="00F60079"/>
    <w:rsid w:val="00F6038E"/>
    <w:rsid w:val="00F65BD2"/>
    <w:rsid w:val="00F65BEF"/>
    <w:rsid w:val="00F73AEE"/>
    <w:rsid w:val="00F73BA6"/>
    <w:rsid w:val="00F740DE"/>
    <w:rsid w:val="00F77C6B"/>
    <w:rsid w:val="00F80217"/>
    <w:rsid w:val="00F82DC5"/>
    <w:rsid w:val="00F8489F"/>
    <w:rsid w:val="00F86B88"/>
    <w:rsid w:val="00F90066"/>
    <w:rsid w:val="00F90981"/>
    <w:rsid w:val="00F937E0"/>
    <w:rsid w:val="00F96E5B"/>
    <w:rsid w:val="00FA0970"/>
    <w:rsid w:val="00FA0F40"/>
    <w:rsid w:val="00FA1FA5"/>
    <w:rsid w:val="00FA2565"/>
    <w:rsid w:val="00FA4654"/>
    <w:rsid w:val="00FA5356"/>
    <w:rsid w:val="00FA5632"/>
    <w:rsid w:val="00FA696B"/>
    <w:rsid w:val="00FC2C16"/>
    <w:rsid w:val="00FD2170"/>
    <w:rsid w:val="00FD4D6D"/>
    <w:rsid w:val="00FD561B"/>
    <w:rsid w:val="00FD63A9"/>
    <w:rsid w:val="00FE5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84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7848"/>
    <w:rPr>
      <w:rFonts w:cs="Times New Roman"/>
    </w:rPr>
  </w:style>
  <w:style w:type="character" w:styleId="EndnoteReference">
    <w:name w:val="endnote reference"/>
    <w:basedOn w:val="DefaultParagraphFont"/>
    <w:semiHidden/>
    <w:rsid w:val="00707848"/>
    <w:rPr>
      <w:vertAlign w:val="superscript"/>
    </w:rPr>
  </w:style>
  <w:style w:type="paragraph" w:styleId="FootnoteText">
    <w:name w:val="footnote text"/>
    <w:basedOn w:val="Normal"/>
    <w:semiHidden/>
    <w:rsid w:val="00707848"/>
    <w:rPr>
      <w:rFonts w:cs="Times New Roman"/>
    </w:rPr>
  </w:style>
  <w:style w:type="character" w:styleId="FootnoteReference">
    <w:name w:val="footnote reference"/>
    <w:basedOn w:val="DefaultParagraphFont"/>
    <w:semiHidden/>
    <w:rsid w:val="00707848"/>
    <w:rPr>
      <w:vertAlign w:val="superscript"/>
    </w:rPr>
  </w:style>
  <w:style w:type="paragraph" w:styleId="TOC1">
    <w:name w:val="toc 1"/>
    <w:basedOn w:val="Normal"/>
    <w:next w:val="Normal"/>
    <w:autoRedefine/>
    <w:semiHidden/>
    <w:rsid w:val="0070784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07848"/>
    <w:pPr>
      <w:tabs>
        <w:tab w:val="right" w:leader="dot" w:pos="9360"/>
      </w:tabs>
      <w:suppressAutoHyphens/>
      <w:spacing w:line="240" w:lineRule="atLeast"/>
      <w:ind w:left="720" w:right="720"/>
    </w:pPr>
  </w:style>
  <w:style w:type="paragraph" w:styleId="TOC3">
    <w:name w:val="toc 3"/>
    <w:basedOn w:val="Normal"/>
    <w:next w:val="Normal"/>
    <w:autoRedefine/>
    <w:semiHidden/>
    <w:rsid w:val="00707848"/>
    <w:pPr>
      <w:tabs>
        <w:tab w:val="right" w:leader="dot" w:pos="9360"/>
      </w:tabs>
      <w:suppressAutoHyphens/>
      <w:spacing w:line="240" w:lineRule="atLeast"/>
      <w:ind w:left="720" w:right="720"/>
    </w:pPr>
  </w:style>
  <w:style w:type="paragraph" w:styleId="TOC4">
    <w:name w:val="toc 4"/>
    <w:basedOn w:val="Normal"/>
    <w:next w:val="Normal"/>
    <w:autoRedefine/>
    <w:semiHidden/>
    <w:rsid w:val="00707848"/>
    <w:pPr>
      <w:tabs>
        <w:tab w:val="right" w:leader="dot" w:pos="9360"/>
      </w:tabs>
      <w:suppressAutoHyphens/>
      <w:spacing w:line="240" w:lineRule="atLeast"/>
      <w:ind w:left="720" w:right="720"/>
    </w:pPr>
  </w:style>
  <w:style w:type="paragraph" w:styleId="TOC5">
    <w:name w:val="toc 5"/>
    <w:basedOn w:val="Normal"/>
    <w:next w:val="Normal"/>
    <w:autoRedefine/>
    <w:semiHidden/>
    <w:rsid w:val="00707848"/>
    <w:pPr>
      <w:tabs>
        <w:tab w:val="right" w:leader="dot" w:pos="9360"/>
      </w:tabs>
      <w:suppressAutoHyphens/>
      <w:spacing w:line="240" w:lineRule="atLeast"/>
      <w:ind w:left="720" w:right="720"/>
    </w:pPr>
  </w:style>
  <w:style w:type="paragraph" w:styleId="TOC6">
    <w:name w:val="toc 6"/>
    <w:basedOn w:val="Normal"/>
    <w:next w:val="Normal"/>
    <w:autoRedefine/>
    <w:semiHidden/>
    <w:rsid w:val="00707848"/>
    <w:pPr>
      <w:tabs>
        <w:tab w:val="right" w:pos="9360"/>
      </w:tabs>
      <w:suppressAutoHyphens/>
      <w:spacing w:line="240" w:lineRule="atLeast"/>
      <w:ind w:left="720" w:hanging="720"/>
    </w:pPr>
  </w:style>
  <w:style w:type="paragraph" w:styleId="TOC7">
    <w:name w:val="toc 7"/>
    <w:basedOn w:val="Normal"/>
    <w:next w:val="Normal"/>
    <w:autoRedefine/>
    <w:semiHidden/>
    <w:rsid w:val="00707848"/>
    <w:pPr>
      <w:suppressAutoHyphens/>
      <w:spacing w:line="240" w:lineRule="atLeast"/>
      <w:ind w:left="720" w:hanging="720"/>
    </w:pPr>
  </w:style>
  <w:style w:type="paragraph" w:styleId="TOC8">
    <w:name w:val="toc 8"/>
    <w:basedOn w:val="Normal"/>
    <w:next w:val="Normal"/>
    <w:autoRedefine/>
    <w:semiHidden/>
    <w:rsid w:val="00707848"/>
    <w:pPr>
      <w:tabs>
        <w:tab w:val="right" w:pos="9360"/>
      </w:tabs>
      <w:suppressAutoHyphens/>
      <w:spacing w:line="240" w:lineRule="atLeast"/>
      <w:ind w:left="720" w:hanging="720"/>
    </w:pPr>
  </w:style>
  <w:style w:type="paragraph" w:styleId="TOC9">
    <w:name w:val="toc 9"/>
    <w:basedOn w:val="Normal"/>
    <w:next w:val="Normal"/>
    <w:autoRedefine/>
    <w:semiHidden/>
    <w:rsid w:val="00707848"/>
    <w:pPr>
      <w:tabs>
        <w:tab w:val="right" w:leader="dot" w:pos="9360"/>
      </w:tabs>
      <w:suppressAutoHyphens/>
      <w:spacing w:line="240" w:lineRule="atLeast"/>
      <w:ind w:left="720" w:hanging="720"/>
    </w:pPr>
  </w:style>
  <w:style w:type="paragraph" w:styleId="Index1">
    <w:name w:val="index 1"/>
    <w:basedOn w:val="Normal"/>
    <w:next w:val="Normal"/>
    <w:autoRedefine/>
    <w:semiHidden/>
    <w:rsid w:val="00707848"/>
    <w:pPr>
      <w:tabs>
        <w:tab w:val="right" w:leader="dot" w:pos="9360"/>
      </w:tabs>
      <w:suppressAutoHyphens/>
      <w:spacing w:line="240" w:lineRule="atLeast"/>
      <w:ind w:left="720" w:hanging="720"/>
    </w:pPr>
  </w:style>
  <w:style w:type="paragraph" w:styleId="Index2">
    <w:name w:val="index 2"/>
    <w:basedOn w:val="Normal"/>
    <w:next w:val="Normal"/>
    <w:autoRedefine/>
    <w:semiHidden/>
    <w:rsid w:val="00707848"/>
    <w:pPr>
      <w:tabs>
        <w:tab w:val="right" w:leader="dot" w:pos="9360"/>
      </w:tabs>
      <w:suppressAutoHyphens/>
      <w:spacing w:line="240" w:lineRule="atLeast"/>
      <w:ind w:left="720"/>
    </w:pPr>
  </w:style>
  <w:style w:type="paragraph" w:styleId="TOAHeading">
    <w:name w:val="toa heading"/>
    <w:basedOn w:val="Normal"/>
    <w:next w:val="Normal"/>
    <w:semiHidden/>
    <w:rsid w:val="00707848"/>
    <w:pPr>
      <w:tabs>
        <w:tab w:val="right" w:pos="9360"/>
      </w:tabs>
      <w:suppressAutoHyphens/>
      <w:spacing w:line="240" w:lineRule="atLeast"/>
    </w:pPr>
  </w:style>
  <w:style w:type="paragraph" w:styleId="Caption">
    <w:name w:val="caption"/>
    <w:basedOn w:val="Normal"/>
    <w:next w:val="Normal"/>
    <w:qFormat/>
    <w:rsid w:val="00707848"/>
    <w:rPr>
      <w:rFonts w:cs="Times New Roman"/>
    </w:rPr>
  </w:style>
  <w:style w:type="character" w:customStyle="1" w:styleId="EquationCaption">
    <w:name w:val="_Equation Caption"/>
    <w:rsid w:val="00707848"/>
  </w:style>
  <w:style w:type="paragraph" w:styleId="Header">
    <w:name w:val="header"/>
    <w:basedOn w:val="Normal"/>
    <w:rsid w:val="00F413FD"/>
    <w:pPr>
      <w:tabs>
        <w:tab w:val="center" w:pos="4320"/>
        <w:tab w:val="right" w:pos="8640"/>
      </w:tabs>
    </w:pPr>
  </w:style>
  <w:style w:type="paragraph" w:styleId="Footer">
    <w:name w:val="footer"/>
    <w:basedOn w:val="Normal"/>
    <w:rsid w:val="00F413FD"/>
    <w:pPr>
      <w:tabs>
        <w:tab w:val="center" w:pos="4320"/>
        <w:tab w:val="right" w:pos="8640"/>
      </w:tabs>
    </w:pPr>
  </w:style>
  <w:style w:type="character" w:styleId="PageNumber">
    <w:name w:val="page number"/>
    <w:basedOn w:val="DefaultParagraphFont"/>
    <w:rsid w:val="0059756C"/>
  </w:style>
  <w:style w:type="paragraph" w:styleId="BalloonText">
    <w:name w:val="Balloon Text"/>
    <w:basedOn w:val="Normal"/>
    <w:semiHidden/>
    <w:rsid w:val="00EF007D"/>
    <w:rPr>
      <w:rFonts w:ascii="Tahoma" w:hAnsi="Tahoma" w:cs="Tahoma"/>
      <w:sz w:val="16"/>
      <w:szCs w:val="16"/>
    </w:rPr>
  </w:style>
  <w:style w:type="paragraph" w:styleId="ListParagraph">
    <w:name w:val="List Paragraph"/>
    <w:basedOn w:val="Normal"/>
    <w:uiPriority w:val="34"/>
    <w:qFormat/>
    <w:rsid w:val="00CF2ABA"/>
    <w:pPr>
      <w:widowControl/>
      <w:autoSpaceDE/>
      <w:autoSpaceDN/>
      <w:adjustRightInd/>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6A182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82B"/>
    <w:rPr>
      <w:b/>
      <w:bCs/>
    </w:rPr>
  </w:style>
  <w:style w:type="paragraph" w:styleId="PlainText">
    <w:name w:val="Plain Text"/>
    <w:basedOn w:val="Normal"/>
    <w:link w:val="PlainTextChar"/>
    <w:uiPriority w:val="99"/>
    <w:unhideWhenUsed/>
    <w:rsid w:val="006A182B"/>
    <w:pPr>
      <w:widowControl/>
      <w:autoSpaceDE/>
      <w:autoSpaceDN/>
      <w:adjustRightInd/>
    </w:pPr>
    <w:rPr>
      <w:rFonts w:eastAsiaTheme="minorHAnsi"/>
      <w:sz w:val="20"/>
      <w:szCs w:val="20"/>
    </w:rPr>
  </w:style>
  <w:style w:type="character" w:customStyle="1" w:styleId="PlainTextChar">
    <w:name w:val="Plain Text Char"/>
    <w:basedOn w:val="DefaultParagraphFont"/>
    <w:link w:val="PlainText"/>
    <w:uiPriority w:val="99"/>
    <w:rsid w:val="006A182B"/>
    <w:rPr>
      <w:rFonts w:ascii="Courier New" w:eastAsiaTheme="minorHAnsi" w:hAnsi="Courier New" w:cs="Courier New"/>
    </w:rPr>
  </w:style>
  <w:style w:type="paragraph" w:styleId="Title">
    <w:name w:val="Title"/>
    <w:basedOn w:val="Normal"/>
    <w:link w:val="TitleChar"/>
    <w:qFormat/>
    <w:rsid w:val="00B13C1B"/>
    <w:pPr>
      <w:widowControl/>
      <w:autoSpaceDE/>
      <w:autoSpaceDN/>
      <w:adjustRightInd/>
      <w:spacing w:before="240" w:after="60"/>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B13C1B"/>
    <w:rPr>
      <w:rFonts w:ascii="Arial" w:eastAsia="Arial" w:hAnsi="Arial" w:cs="Arial"/>
      <w:b/>
      <w:bCs/>
      <w:kern w:val="28"/>
      <w:sz w:val="32"/>
      <w:szCs w:val="32"/>
    </w:rPr>
  </w:style>
  <w:style w:type="paragraph" w:styleId="NormalIndent">
    <w:name w:val="Normal Indent"/>
    <w:basedOn w:val="Normal"/>
    <w:unhideWhenUsed/>
    <w:rsid w:val="008346DD"/>
    <w:pPr>
      <w:widowControl/>
      <w:autoSpaceDE/>
      <w:autoSpaceDN/>
      <w:adjustRightInd/>
      <w:spacing w:after="200" w:line="264" w:lineRule="auto"/>
      <w:ind w:left="1440" w:hanging="720"/>
      <w:jc w:val="both"/>
    </w:pPr>
    <w:rPr>
      <w:rFonts w:ascii="Times New Roman" w:hAnsi="Times New Roman" w:cs="Times New Roman"/>
      <w:iCs/>
      <w:sz w:val="21"/>
      <w:szCs w:val="20"/>
    </w:rPr>
  </w:style>
  <w:style w:type="paragraph" w:styleId="BodyText">
    <w:name w:val="Body Text"/>
    <w:basedOn w:val="Normal"/>
    <w:link w:val="BodyTextChar"/>
    <w:unhideWhenUsed/>
    <w:rsid w:val="008346DD"/>
    <w:pPr>
      <w:widowControl/>
      <w:autoSpaceDE/>
      <w:autoSpaceDN/>
      <w:adjustRightInd/>
      <w:spacing w:after="200" w:line="264" w:lineRule="auto"/>
      <w:jc w:val="center"/>
    </w:pPr>
    <w:rPr>
      <w:rFonts w:ascii="Times New Roman" w:hAnsi="Times New Roman" w:cs="Times New Roman"/>
      <w:iCs/>
      <w:sz w:val="21"/>
      <w:szCs w:val="20"/>
    </w:rPr>
  </w:style>
  <w:style w:type="character" w:customStyle="1" w:styleId="BodyTextChar">
    <w:name w:val="Body Text Char"/>
    <w:basedOn w:val="DefaultParagraphFont"/>
    <w:link w:val="BodyText"/>
    <w:rsid w:val="008346DD"/>
    <w:rPr>
      <w:iCs/>
      <w:sz w:val="21"/>
    </w:rPr>
  </w:style>
</w:styles>
</file>

<file path=word/webSettings.xml><?xml version="1.0" encoding="utf-8"?>
<w:webSettings xmlns:r="http://schemas.openxmlformats.org/officeDocument/2006/relationships" xmlns:w="http://schemas.openxmlformats.org/wordprocessingml/2006/main">
  <w:divs>
    <w:div w:id="214971102">
      <w:bodyDiv w:val="1"/>
      <w:marLeft w:val="0"/>
      <w:marRight w:val="0"/>
      <w:marTop w:val="0"/>
      <w:marBottom w:val="0"/>
      <w:divBdr>
        <w:top w:val="none" w:sz="0" w:space="0" w:color="auto"/>
        <w:left w:val="none" w:sz="0" w:space="0" w:color="auto"/>
        <w:bottom w:val="none" w:sz="0" w:space="0" w:color="auto"/>
        <w:right w:val="none" w:sz="0" w:space="0" w:color="auto"/>
      </w:divBdr>
    </w:div>
    <w:div w:id="306934340">
      <w:bodyDiv w:val="1"/>
      <w:marLeft w:val="0"/>
      <w:marRight w:val="0"/>
      <w:marTop w:val="0"/>
      <w:marBottom w:val="0"/>
      <w:divBdr>
        <w:top w:val="none" w:sz="0" w:space="0" w:color="auto"/>
        <w:left w:val="none" w:sz="0" w:space="0" w:color="auto"/>
        <w:bottom w:val="none" w:sz="0" w:space="0" w:color="auto"/>
        <w:right w:val="none" w:sz="0" w:space="0" w:color="auto"/>
      </w:divBdr>
    </w:div>
    <w:div w:id="600838449">
      <w:bodyDiv w:val="1"/>
      <w:marLeft w:val="0"/>
      <w:marRight w:val="0"/>
      <w:marTop w:val="0"/>
      <w:marBottom w:val="0"/>
      <w:divBdr>
        <w:top w:val="none" w:sz="0" w:space="0" w:color="auto"/>
        <w:left w:val="none" w:sz="0" w:space="0" w:color="auto"/>
        <w:bottom w:val="none" w:sz="0" w:space="0" w:color="auto"/>
        <w:right w:val="none" w:sz="0" w:space="0" w:color="auto"/>
      </w:divBdr>
    </w:div>
    <w:div w:id="605844480">
      <w:bodyDiv w:val="1"/>
      <w:marLeft w:val="0"/>
      <w:marRight w:val="0"/>
      <w:marTop w:val="0"/>
      <w:marBottom w:val="0"/>
      <w:divBdr>
        <w:top w:val="none" w:sz="0" w:space="0" w:color="auto"/>
        <w:left w:val="none" w:sz="0" w:space="0" w:color="auto"/>
        <w:bottom w:val="none" w:sz="0" w:space="0" w:color="auto"/>
        <w:right w:val="none" w:sz="0" w:space="0" w:color="auto"/>
      </w:divBdr>
    </w:div>
    <w:div w:id="758797933">
      <w:bodyDiv w:val="1"/>
      <w:marLeft w:val="0"/>
      <w:marRight w:val="0"/>
      <w:marTop w:val="0"/>
      <w:marBottom w:val="0"/>
      <w:divBdr>
        <w:top w:val="none" w:sz="0" w:space="0" w:color="auto"/>
        <w:left w:val="none" w:sz="0" w:space="0" w:color="auto"/>
        <w:bottom w:val="none" w:sz="0" w:space="0" w:color="auto"/>
        <w:right w:val="none" w:sz="0" w:space="0" w:color="auto"/>
      </w:divBdr>
    </w:div>
    <w:div w:id="1007757361">
      <w:bodyDiv w:val="1"/>
      <w:marLeft w:val="0"/>
      <w:marRight w:val="0"/>
      <w:marTop w:val="0"/>
      <w:marBottom w:val="0"/>
      <w:divBdr>
        <w:top w:val="none" w:sz="0" w:space="0" w:color="auto"/>
        <w:left w:val="none" w:sz="0" w:space="0" w:color="auto"/>
        <w:bottom w:val="none" w:sz="0" w:space="0" w:color="auto"/>
        <w:right w:val="none" w:sz="0" w:space="0" w:color="auto"/>
      </w:divBdr>
    </w:div>
    <w:div w:id="1084456657">
      <w:bodyDiv w:val="1"/>
      <w:marLeft w:val="0"/>
      <w:marRight w:val="0"/>
      <w:marTop w:val="0"/>
      <w:marBottom w:val="0"/>
      <w:divBdr>
        <w:top w:val="none" w:sz="0" w:space="0" w:color="auto"/>
        <w:left w:val="none" w:sz="0" w:space="0" w:color="auto"/>
        <w:bottom w:val="none" w:sz="0" w:space="0" w:color="auto"/>
        <w:right w:val="none" w:sz="0" w:space="0" w:color="auto"/>
      </w:divBdr>
    </w:div>
    <w:div w:id="1088429130">
      <w:bodyDiv w:val="1"/>
      <w:marLeft w:val="0"/>
      <w:marRight w:val="0"/>
      <w:marTop w:val="0"/>
      <w:marBottom w:val="0"/>
      <w:divBdr>
        <w:top w:val="none" w:sz="0" w:space="0" w:color="auto"/>
        <w:left w:val="none" w:sz="0" w:space="0" w:color="auto"/>
        <w:bottom w:val="none" w:sz="0" w:space="0" w:color="auto"/>
        <w:right w:val="none" w:sz="0" w:space="0" w:color="auto"/>
      </w:divBdr>
    </w:div>
    <w:div w:id="1770421666">
      <w:bodyDiv w:val="1"/>
      <w:marLeft w:val="0"/>
      <w:marRight w:val="0"/>
      <w:marTop w:val="0"/>
      <w:marBottom w:val="0"/>
      <w:divBdr>
        <w:top w:val="none" w:sz="0" w:space="0" w:color="auto"/>
        <w:left w:val="none" w:sz="0" w:space="0" w:color="auto"/>
        <w:bottom w:val="none" w:sz="0" w:space="0" w:color="auto"/>
        <w:right w:val="none" w:sz="0" w:space="0" w:color="auto"/>
      </w:divBdr>
    </w:div>
    <w:div w:id="1864635583">
      <w:bodyDiv w:val="1"/>
      <w:marLeft w:val="0"/>
      <w:marRight w:val="0"/>
      <w:marTop w:val="0"/>
      <w:marBottom w:val="0"/>
      <w:divBdr>
        <w:top w:val="none" w:sz="0" w:space="0" w:color="auto"/>
        <w:left w:val="none" w:sz="0" w:space="0" w:color="auto"/>
        <w:bottom w:val="none" w:sz="0" w:space="0" w:color="auto"/>
        <w:right w:val="none" w:sz="0" w:space="0" w:color="auto"/>
      </w:divBdr>
    </w:div>
    <w:div w:id="1918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F633-E2AF-459E-BB00-DBBB7697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2037</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ORGANIZATIONAL MEETING OF THE TOWN BOARD OF THE TOWN OF NORTH COLLINS WAS HELD ON WEDNESDAY, JANUARY 3, 2007, AT 7:00 PM IN THE REAR OF THE MUNICIPAL BUILDING, 10543 MAIN STREET, NORTH COLLINS, NEW YORK</vt:lpstr>
    </vt:vector>
  </TitlesOfParts>
  <Company>Town of North Collins</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MEETING OF THE TOWN BOARD OF THE TOWN OF NORTH COLLINS WAS HELD ON WEDNESDAY, JANUARY 3, 2007, AT 7:00 PM IN THE REAR OF THE MUNICIPAL BUILDING, 10543 MAIN STREET, NORTH COLLINS, NEW YORK</dc:title>
  <dc:creator>Margaret Orrange</dc:creator>
  <cp:lastModifiedBy>Town Clerk</cp:lastModifiedBy>
  <cp:revision>14</cp:revision>
  <cp:lastPrinted>2018-02-16T18:59:00Z</cp:lastPrinted>
  <dcterms:created xsi:type="dcterms:W3CDTF">2022-01-12T15:28:00Z</dcterms:created>
  <dcterms:modified xsi:type="dcterms:W3CDTF">2022-01-20T17:13:00Z</dcterms:modified>
</cp:coreProperties>
</file>