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0EE79A43"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F325C3">
        <w:t>Mon</w:t>
      </w:r>
      <w:r w:rsidR="00C63E55">
        <w:t>day,</w:t>
      </w:r>
      <w:r w:rsidR="00343C5D">
        <w:t xml:space="preserve"> </w:t>
      </w:r>
      <w:r w:rsidR="00526858">
        <w:t>February 13</w:t>
      </w:r>
      <w:r w:rsidR="000C1C09">
        <w:t>, 2023</w:t>
      </w:r>
      <w:r>
        <w:t xml:space="preserve"> at </w:t>
      </w:r>
      <w:r w:rsidR="00400089">
        <w:t>6:</w:t>
      </w:r>
      <w:r w:rsidR="003034AF">
        <w:t>0</w:t>
      </w:r>
      <w:r w:rsidR="003609B0">
        <w:t>0</w:t>
      </w:r>
      <w:r w:rsidR="00400089">
        <w:t xml:space="preserve"> P</w:t>
      </w:r>
      <w:r>
        <w:t>.M.</w:t>
      </w:r>
    </w:p>
    <w:p w14:paraId="186D6108" w14:textId="77777777" w:rsidR="00FD47A8" w:rsidRDefault="00FD47A8" w:rsidP="006748F0">
      <w:pPr>
        <w:jc w:val="both"/>
      </w:pPr>
    </w:p>
    <w:p w14:paraId="19FECA34" w14:textId="42461430" w:rsidR="007F5F1C" w:rsidRDefault="0087688E" w:rsidP="00491E23">
      <w:pPr>
        <w:jc w:val="both"/>
      </w:pPr>
      <w:r>
        <w:t>Members Present:</w:t>
      </w:r>
      <w:r>
        <w:tab/>
      </w:r>
      <w:r w:rsidR="00A97D91">
        <w:t>Mayor Schrecengost</w:t>
      </w:r>
      <w:r w:rsidR="005F5B42">
        <w:t xml:space="preserve">, </w:t>
      </w:r>
      <w:r>
        <w:t>Trustees</w:t>
      </w:r>
      <w:r w:rsidR="00F12510">
        <w:t xml:space="preserve"> </w:t>
      </w:r>
      <w:r w:rsidR="00312C50">
        <w:t>Burley</w:t>
      </w:r>
      <w:r w:rsidR="00A97D91">
        <w:t>,</w:t>
      </w:r>
      <w:r w:rsidR="00DB7395" w:rsidRPr="00DB7395">
        <w:t xml:space="preserve"> </w:t>
      </w:r>
      <w:r w:rsidR="00526858">
        <w:t xml:space="preserve">Burnett,  </w:t>
      </w:r>
      <w:r w:rsidR="00A97D91">
        <w:t>Moss</w:t>
      </w:r>
      <w:r w:rsidR="000D4C18" w:rsidRPr="000D4C18">
        <w:t xml:space="preserve"> </w:t>
      </w:r>
      <w:r w:rsidR="000D4C18">
        <w:t>and Murphy</w:t>
      </w:r>
    </w:p>
    <w:p w14:paraId="314FAC2B" w14:textId="588CAC2F" w:rsidR="000C1C09" w:rsidRDefault="000C1C09" w:rsidP="00491E23">
      <w:pPr>
        <w:jc w:val="both"/>
      </w:pPr>
    </w:p>
    <w:p w14:paraId="4F95093A" w14:textId="1AAE5316" w:rsidR="00F135F9" w:rsidRDefault="00526858" w:rsidP="00F135F9">
      <w:pPr>
        <w:tabs>
          <w:tab w:val="left" w:pos="90"/>
        </w:tabs>
        <w:ind w:left="2160" w:hanging="2160"/>
        <w:jc w:val="both"/>
      </w:pPr>
      <w:r>
        <w:t>O</w:t>
      </w:r>
      <w:r w:rsidR="0087688E">
        <w:t>thers Present:</w:t>
      </w:r>
      <w:r w:rsidR="0087688E">
        <w:tab/>
      </w:r>
      <w:r w:rsidR="003F790D">
        <w:t>Clerk-Treasurer</w:t>
      </w:r>
      <w:r w:rsidR="00C9621F">
        <w:t xml:space="preserve"> Sh</w:t>
      </w:r>
      <w:r w:rsidR="003F790D">
        <w:t>irley</w:t>
      </w:r>
      <w:r w:rsidR="007940BE">
        <w:t xml:space="preserve"> A. </w:t>
      </w:r>
      <w:r w:rsidR="003F790D">
        <w:t>Sanfilippo, MMC/CMFO</w:t>
      </w:r>
      <w:r>
        <w:t>,</w:t>
      </w:r>
      <w:r w:rsidR="000C1C09">
        <w:t xml:space="preserve"> </w:t>
      </w:r>
      <w:r w:rsidR="00A97D91">
        <w:t>Village Attorney John D. Vanstrom</w:t>
      </w:r>
      <w:r>
        <w:t xml:space="preserve">, Highway Supervisor Terry W. Schrecengost, </w:t>
      </w:r>
      <w:r w:rsidR="00433112">
        <w:t xml:space="preserve">MEO </w:t>
      </w:r>
      <w:r>
        <w:t>Barry Archer</w:t>
      </w:r>
      <w:r w:rsidR="000D4C18">
        <w:t xml:space="preserve"> </w:t>
      </w:r>
      <w:r w:rsidR="003F790D">
        <w:t xml:space="preserve"> </w:t>
      </w:r>
      <w:r>
        <w:t>and two members of the public</w:t>
      </w:r>
    </w:p>
    <w:p w14:paraId="209F6B56" w14:textId="77777777" w:rsidR="00DB7395" w:rsidRDefault="00DB7395" w:rsidP="00F135F9">
      <w:pPr>
        <w:tabs>
          <w:tab w:val="left" w:pos="90"/>
        </w:tabs>
        <w:ind w:left="2160" w:hanging="2160"/>
        <w:jc w:val="both"/>
      </w:pPr>
    </w:p>
    <w:p w14:paraId="5C5BB273" w14:textId="43809457"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17827C01" w14:textId="4EBEC283" w:rsidR="003627E2" w:rsidRDefault="003627E2" w:rsidP="00F135F9">
      <w:pPr>
        <w:tabs>
          <w:tab w:val="left" w:pos="90"/>
        </w:tabs>
        <w:jc w:val="both"/>
      </w:pPr>
    </w:p>
    <w:p w14:paraId="0738EC71" w14:textId="77777777" w:rsidR="00E516AC" w:rsidRDefault="00E516AC" w:rsidP="00F135F9">
      <w:pPr>
        <w:tabs>
          <w:tab w:val="left" w:pos="90"/>
        </w:tabs>
        <w:jc w:val="both"/>
      </w:pPr>
    </w:p>
    <w:p w14:paraId="5EB4DFA3" w14:textId="72FC9E7E" w:rsidR="003627E2" w:rsidRDefault="003627E2" w:rsidP="003627E2">
      <w:pPr>
        <w:jc w:val="both"/>
        <w:rPr>
          <w:b/>
          <w:u w:val="single"/>
        </w:rPr>
      </w:pPr>
      <w:bookmarkStart w:id="0" w:name="_Hlk32317162"/>
      <w:r w:rsidRPr="00191289">
        <w:rPr>
          <w:b/>
          <w:u w:val="single"/>
        </w:rPr>
        <w:t>MAYOR’S COMMENTS:</w:t>
      </w:r>
    </w:p>
    <w:p w14:paraId="60592C67" w14:textId="33C812C2" w:rsidR="00656D8D" w:rsidRDefault="00656D8D" w:rsidP="003627E2">
      <w:pPr>
        <w:jc w:val="both"/>
        <w:rPr>
          <w:b/>
          <w:u w:val="single"/>
        </w:rPr>
      </w:pPr>
    </w:p>
    <w:bookmarkEnd w:id="0"/>
    <w:p w14:paraId="4F7ECE57" w14:textId="58103685" w:rsidR="00E516AC" w:rsidRDefault="00526858" w:rsidP="003627E2">
      <w:pPr>
        <w:jc w:val="both"/>
      </w:pPr>
      <w:r>
        <w:rPr>
          <w:bCs/>
        </w:rPr>
        <w:t>Mayor Schrecengost accepted with regret the resignation of Dog Control Officer Pamela Piazza.  He expressed appreciation for her years of service to the Village of Celoron.</w:t>
      </w:r>
    </w:p>
    <w:p w14:paraId="5A0985FE" w14:textId="1AD0E976" w:rsidR="004C5D3E" w:rsidRDefault="004C5D3E" w:rsidP="003627E2">
      <w:pPr>
        <w:jc w:val="both"/>
      </w:pPr>
    </w:p>
    <w:p w14:paraId="5B991068" w14:textId="77777777" w:rsidR="007D04EE" w:rsidRDefault="007D04EE"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16D6D6A1" w14:textId="38CB9999" w:rsidR="00AE1DBA" w:rsidRDefault="004442D9" w:rsidP="003D61CC">
      <w:pPr>
        <w:jc w:val="both"/>
      </w:pPr>
      <w:r>
        <w:t>None</w:t>
      </w:r>
    </w:p>
    <w:p w14:paraId="270E7A2F" w14:textId="32C288DB" w:rsidR="00AE1DBA" w:rsidRDefault="00AE1DBA" w:rsidP="003D61CC">
      <w:pPr>
        <w:jc w:val="both"/>
      </w:pPr>
    </w:p>
    <w:p w14:paraId="6C0902C3" w14:textId="77777777" w:rsidR="00D37ECC" w:rsidRDefault="00D37EC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6D8B5308" w:rsidR="002F63FD" w:rsidRDefault="002F63FD" w:rsidP="002F63FD">
      <w:pPr>
        <w:jc w:val="both"/>
      </w:pPr>
      <w:r>
        <w:t>Trustee</w:t>
      </w:r>
      <w:r w:rsidR="000D4C18">
        <w:t xml:space="preserve"> Burley</w:t>
      </w:r>
      <w:r>
        <w:t xml:space="preserve"> motioned, seconded by Trustee </w:t>
      </w:r>
      <w:r w:rsidR="000C1C09">
        <w:t>M</w:t>
      </w:r>
      <w:r w:rsidR="00526858">
        <w:t>urphy</w:t>
      </w:r>
      <w:r w:rsidR="000D4C18">
        <w:t xml:space="preserve"> </w:t>
      </w:r>
      <w:r>
        <w:t>to approve the minutes of the</w:t>
      </w:r>
      <w:r w:rsidR="004C5D3E">
        <w:t xml:space="preserve"> </w:t>
      </w:r>
      <w:r w:rsidR="000C1C09">
        <w:t>Regular</w:t>
      </w:r>
      <w:r w:rsidR="000D4C18">
        <w:t xml:space="preserve"> </w:t>
      </w:r>
      <w:r>
        <w:t xml:space="preserve">Meeting </w:t>
      </w:r>
      <w:r w:rsidR="004C5D3E">
        <w:t xml:space="preserve">of </w:t>
      </w:r>
      <w:r w:rsidR="00526858">
        <w:t>January 9, 2023</w:t>
      </w:r>
      <w:r w:rsidR="000D4C18">
        <w:t>.</w:t>
      </w:r>
      <w:r w:rsidRPr="00466252">
        <w:t xml:space="preserve"> </w:t>
      </w:r>
    </w:p>
    <w:p w14:paraId="5A96FD0B" w14:textId="77777777" w:rsidR="002F63FD" w:rsidRDefault="002F63FD" w:rsidP="002F63FD">
      <w:pPr>
        <w:jc w:val="both"/>
      </w:pPr>
      <w:r>
        <w:tab/>
      </w:r>
      <w:r>
        <w:tab/>
      </w:r>
    </w:p>
    <w:p w14:paraId="6D767665" w14:textId="53911749" w:rsidR="002F63FD" w:rsidRDefault="002F63FD" w:rsidP="002F63FD">
      <w:pPr>
        <w:jc w:val="both"/>
      </w:pPr>
      <w:r>
        <w:tab/>
      </w:r>
      <w:r>
        <w:tab/>
      </w:r>
      <w:r>
        <w:tab/>
      </w:r>
      <w:r>
        <w:tab/>
      </w:r>
      <w:r>
        <w:tab/>
      </w:r>
      <w:r>
        <w:tab/>
        <w:t xml:space="preserve">Carried:  </w:t>
      </w:r>
      <w:r w:rsidR="00526858">
        <w:t>5</w:t>
      </w:r>
      <w:r>
        <w:t xml:space="preserve"> ayes</w:t>
      </w:r>
    </w:p>
    <w:p w14:paraId="3B21D1CB" w14:textId="77777777" w:rsidR="00001A22" w:rsidRDefault="00001A22" w:rsidP="002F63FD">
      <w:pPr>
        <w:jc w:val="both"/>
      </w:pPr>
    </w:p>
    <w:p w14:paraId="4630DCD8" w14:textId="77777777" w:rsidR="000C534F" w:rsidRDefault="000C534F" w:rsidP="003D61CC">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0AE2DD2B" w14:textId="6F57853B" w:rsidR="007F5F1C" w:rsidRDefault="000C1C89" w:rsidP="000C1C89">
      <w:pPr>
        <w:jc w:val="both"/>
      </w:pPr>
      <w:r>
        <w:t xml:space="preserve">PUBLIC SAFETY </w:t>
      </w:r>
      <w:r w:rsidR="003B0047">
        <w:t>– The</w:t>
      </w:r>
      <w:r w:rsidR="00526858">
        <w:t xml:space="preserve"> Board reviewed the Code Enforcement Officer’s reports for December, 2022 and January 2023.</w:t>
      </w:r>
    </w:p>
    <w:p w14:paraId="0DED9A96" w14:textId="77777777" w:rsidR="00526858" w:rsidRDefault="00526858" w:rsidP="000C1C89">
      <w:pPr>
        <w:jc w:val="both"/>
      </w:pPr>
    </w:p>
    <w:p w14:paraId="37429C0D" w14:textId="1B7EEFB1" w:rsidR="003F790D" w:rsidRDefault="000C1C89" w:rsidP="000D4C18">
      <w:pPr>
        <w:jc w:val="both"/>
      </w:pPr>
      <w:r>
        <w:t xml:space="preserve">ANIMAL CONTROL – </w:t>
      </w:r>
      <w:bookmarkStart w:id="1" w:name="_Hlk26869498"/>
      <w:r>
        <w:t xml:space="preserve">Trustee Burnett </w:t>
      </w:r>
      <w:bookmarkEnd w:id="1"/>
      <w:r w:rsidR="000D4C18">
        <w:t xml:space="preserve">– none </w:t>
      </w:r>
    </w:p>
    <w:p w14:paraId="75D5B57A" w14:textId="77777777" w:rsidR="000C1C89" w:rsidRDefault="000C1C89" w:rsidP="000C1C89">
      <w:pPr>
        <w:jc w:val="both"/>
      </w:pPr>
      <w:r>
        <w:tab/>
      </w:r>
      <w:r>
        <w:tab/>
      </w:r>
      <w:r>
        <w:tab/>
      </w:r>
      <w:r>
        <w:tab/>
      </w:r>
      <w:r>
        <w:tab/>
      </w:r>
      <w:r>
        <w:tab/>
      </w:r>
    </w:p>
    <w:p w14:paraId="48E56FD8" w14:textId="31A54E2C" w:rsidR="009C589F" w:rsidRDefault="000C1C89" w:rsidP="00D16D82">
      <w:pPr>
        <w:jc w:val="both"/>
      </w:pPr>
      <w:r>
        <w:t xml:space="preserve">PARKS </w:t>
      </w:r>
      <w:r w:rsidR="003627E2">
        <w:t>–</w:t>
      </w:r>
      <w:r w:rsidR="00D37ECC">
        <w:t xml:space="preserve"> Trustee Burnett </w:t>
      </w:r>
      <w:r w:rsidR="000C1C09">
        <w:t>and the Board discussed</w:t>
      </w:r>
      <w:r w:rsidR="00526858">
        <w:t xml:space="preserve"> The Resource Center’s request to use Lucille Ball Memorial Park.  They discussed the option of requiring renters to pay for an attendant at the amenities building rather than provide portable toilets.  No action was taken at this time.</w:t>
      </w:r>
    </w:p>
    <w:p w14:paraId="3333BD47" w14:textId="0ED4098F" w:rsidR="00CE445D" w:rsidRDefault="00D37ECC" w:rsidP="006815D4">
      <w:pPr>
        <w:jc w:val="both"/>
      </w:pPr>
      <w:r>
        <w:t xml:space="preserve"> </w:t>
      </w:r>
      <w:r w:rsidR="005D0FA2">
        <w:t xml:space="preserve">                                                                                                                                                                                                                                                                                                                                                                                                                                                                                                                                                                                                                                                                                                                                                                                                                                                                                                                                                                                                                                                                                                                                                                                                                                                                                                                                                                                                                                                                                                                                                                                                                                                                                                                                                                                                                                                                                                                                                                                                                                                                                                                                                                                                                                                                                                                                                                                                                                                                                                                                                                                                                                                                                                         </w:t>
      </w:r>
    </w:p>
    <w:p w14:paraId="2446B7CA" w14:textId="29161793" w:rsidR="000D4C18" w:rsidRDefault="000C1C89" w:rsidP="00D16D82">
      <w:pPr>
        <w:jc w:val="both"/>
      </w:pPr>
      <w:r>
        <w:t xml:space="preserve">HIGHWAY AND EQUIPMENT </w:t>
      </w:r>
      <w:bookmarkStart w:id="2" w:name="_Hlk114566937"/>
      <w:r>
        <w:t>–</w:t>
      </w:r>
      <w:bookmarkEnd w:id="2"/>
      <w:r w:rsidR="00D16D82">
        <w:t xml:space="preserve"> </w:t>
      </w:r>
      <w:r w:rsidR="00D37ECC">
        <w:t xml:space="preserve">Trustee Moss </w:t>
      </w:r>
      <w:r w:rsidR="000D4C18">
        <w:t xml:space="preserve">and the Board </w:t>
      </w:r>
      <w:bookmarkStart w:id="3" w:name="_Hlk121831808"/>
      <w:r w:rsidR="00526858">
        <w:t>discussed</w:t>
      </w:r>
      <w:r w:rsidR="000C1C09">
        <w:t xml:space="preserve"> the construction of a new highway garage.  </w:t>
      </w:r>
      <w:r w:rsidR="00526858">
        <w:t>Highway Supervisor Schrecengost discussed replacing the box on one of the trucks.  So far, he has received one quote.</w:t>
      </w:r>
    </w:p>
    <w:bookmarkEnd w:id="3"/>
    <w:p w14:paraId="14A4EBD0" w14:textId="77777777" w:rsidR="000D4C18" w:rsidRDefault="000D4C18" w:rsidP="00D16D82">
      <w:pPr>
        <w:jc w:val="both"/>
      </w:pPr>
    </w:p>
    <w:p w14:paraId="2FED4762" w14:textId="390B43EA" w:rsidR="000C1C89" w:rsidRDefault="000C1C89" w:rsidP="000C1C89">
      <w:pPr>
        <w:jc w:val="both"/>
      </w:pPr>
      <w:r>
        <w:t>PLANNING –</w:t>
      </w:r>
      <w:r w:rsidR="00846C5F">
        <w:t xml:space="preserve"> </w:t>
      </w:r>
      <w:r w:rsidR="00312C50">
        <w:t xml:space="preserve">Trustee </w:t>
      </w:r>
      <w:r w:rsidR="00B028BC">
        <w:t xml:space="preserve">Burnett </w:t>
      </w:r>
      <w:r w:rsidR="001C14CD">
        <w:t xml:space="preserve">– none </w:t>
      </w:r>
    </w:p>
    <w:p w14:paraId="3CD8424F" w14:textId="77777777" w:rsidR="000C1C89" w:rsidRDefault="000C1C89" w:rsidP="000C1C89">
      <w:pPr>
        <w:jc w:val="both"/>
      </w:pPr>
    </w:p>
    <w:p w14:paraId="4E128B50" w14:textId="4A6EE794" w:rsidR="006815D4" w:rsidRDefault="000C1C89" w:rsidP="00687569">
      <w:pPr>
        <w:jc w:val="both"/>
      </w:pPr>
      <w:r>
        <w:t>SANITATION –</w:t>
      </w:r>
      <w:r w:rsidR="008D5F41">
        <w:t xml:space="preserve"> Trustee Moss</w:t>
      </w:r>
      <w:r w:rsidR="00526858">
        <w:t xml:space="preserve"> - none</w:t>
      </w:r>
      <w:r w:rsidR="00687569">
        <w:t xml:space="preserve"> </w:t>
      </w:r>
    </w:p>
    <w:p w14:paraId="16B7F1D8" w14:textId="77777777" w:rsidR="00B85F42" w:rsidRDefault="00B85F42" w:rsidP="000C1C89">
      <w:pPr>
        <w:jc w:val="both"/>
      </w:pPr>
    </w:p>
    <w:p w14:paraId="06B4300C" w14:textId="5781BA9C" w:rsidR="00145B8B" w:rsidRDefault="000C1C89" w:rsidP="000C1C89">
      <w:pPr>
        <w:jc w:val="both"/>
      </w:pPr>
      <w:r>
        <w:t xml:space="preserve">CORRESPONDENCE – </w:t>
      </w:r>
      <w:r w:rsidR="00DB1994">
        <w:t xml:space="preserve">none </w:t>
      </w:r>
    </w:p>
    <w:p w14:paraId="318AF289" w14:textId="77777777" w:rsidR="00145B8B" w:rsidRDefault="00145B8B" w:rsidP="000C1C89">
      <w:pPr>
        <w:jc w:val="both"/>
      </w:pPr>
    </w:p>
    <w:p w14:paraId="6CE4F932" w14:textId="406C514E" w:rsidR="002A5590" w:rsidRPr="00771BED" w:rsidRDefault="000C1C89" w:rsidP="00771BED">
      <w:pPr>
        <w:jc w:val="both"/>
      </w:pPr>
      <w:r>
        <w:t xml:space="preserve">FINANCE – Entire Board/Clerk </w:t>
      </w:r>
      <w:r w:rsidR="00D16D82">
        <w:t>– Clerk-Treasurer Sanfilippo asked for</w:t>
      </w:r>
      <w:r>
        <w:t xml:space="preserve"> </w:t>
      </w:r>
      <w:r w:rsidR="00D16D82">
        <w:rPr>
          <w:rFonts w:cs="Arial"/>
        </w:rPr>
        <w:t>a</w:t>
      </w:r>
      <w:r w:rsidRPr="00A30339">
        <w:rPr>
          <w:rFonts w:cs="Arial"/>
        </w:rPr>
        <w:t>pproval of</w:t>
      </w:r>
      <w:r w:rsidR="00DF6195">
        <w:rPr>
          <w:rFonts w:cs="Arial"/>
        </w:rPr>
        <w:t xml:space="preserve"> Abstract #</w:t>
      </w:r>
      <w:r w:rsidR="00DB1994">
        <w:rPr>
          <w:rFonts w:cs="Arial"/>
        </w:rPr>
        <w:t>1</w:t>
      </w:r>
      <w:r w:rsidR="009B703D">
        <w:rPr>
          <w:rFonts w:cs="Arial"/>
        </w:rPr>
        <w:t>6</w:t>
      </w:r>
      <w:r w:rsidR="00DF6195">
        <w:rPr>
          <w:rFonts w:cs="Arial"/>
        </w:rPr>
        <w:t xml:space="preserve"> in the amount of $</w:t>
      </w:r>
      <w:r w:rsidR="009B703D">
        <w:rPr>
          <w:rFonts w:cs="Arial"/>
        </w:rPr>
        <w:t>29,070.37</w:t>
      </w:r>
      <w:r w:rsidR="00DF6195">
        <w:rPr>
          <w:rFonts w:cs="Arial"/>
        </w:rPr>
        <w:t>, check #5</w:t>
      </w:r>
      <w:r w:rsidR="000C1C09">
        <w:rPr>
          <w:rFonts w:cs="Arial"/>
        </w:rPr>
        <w:t>7</w:t>
      </w:r>
      <w:r w:rsidR="009B703D">
        <w:rPr>
          <w:rFonts w:cs="Arial"/>
        </w:rPr>
        <w:t>66</w:t>
      </w:r>
      <w:r w:rsidR="00DF6195">
        <w:rPr>
          <w:rFonts w:cs="Arial"/>
        </w:rPr>
        <w:t xml:space="preserve"> thru 5</w:t>
      </w:r>
      <w:r w:rsidR="00DB1994">
        <w:rPr>
          <w:rFonts w:cs="Arial"/>
        </w:rPr>
        <w:t>7</w:t>
      </w:r>
      <w:r w:rsidR="009B703D">
        <w:rPr>
          <w:rFonts w:cs="Arial"/>
        </w:rPr>
        <w:t>75</w:t>
      </w:r>
      <w:r w:rsidR="00DF6195">
        <w:rPr>
          <w:rFonts w:cs="Arial"/>
        </w:rPr>
        <w:t xml:space="preserve">, dated </w:t>
      </w:r>
      <w:r w:rsidR="009B703D">
        <w:rPr>
          <w:rFonts w:cs="Arial"/>
        </w:rPr>
        <w:t>January 10-31, 2023</w:t>
      </w:r>
      <w:r w:rsidR="000C1C09">
        <w:rPr>
          <w:rFonts w:cs="Arial"/>
        </w:rPr>
        <w:t>; Trust &amp; Agency Abstract #</w:t>
      </w:r>
      <w:r w:rsidR="009B703D">
        <w:rPr>
          <w:rFonts w:cs="Arial"/>
        </w:rPr>
        <w:t>8</w:t>
      </w:r>
      <w:r w:rsidR="000C1C09">
        <w:rPr>
          <w:rFonts w:cs="Arial"/>
        </w:rPr>
        <w:t xml:space="preserve"> in the amount of $</w:t>
      </w:r>
      <w:r w:rsidR="009B703D">
        <w:rPr>
          <w:rFonts w:cs="Arial"/>
        </w:rPr>
        <w:t>3</w:t>
      </w:r>
      <w:r w:rsidR="000C1C09">
        <w:rPr>
          <w:rFonts w:cs="Arial"/>
        </w:rPr>
        <w:t>,</w:t>
      </w:r>
      <w:r w:rsidR="009B703D">
        <w:rPr>
          <w:rFonts w:cs="Arial"/>
        </w:rPr>
        <w:t>893</w:t>
      </w:r>
      <w:r w:rsidR="000C1C09">
        <w:rPr>
          <w:rFonts w:cs="Arial"/>
        </w:rPr>
        <w:t>.</w:t>
      </w:r>
      <w:r w:rsidR="009B703D">
        <w:rPr>
          <w:rFonts w:cs="Arial"/>
        </w:rPr>
        <w:t>82</w:t>
      </w:r>
      <w:r w:rsidR="000C1C09">
        <w:rPr>
          <w:rFonts w:cs="Arial"/>
        </w:rPr>
        <w:t>, check #</w:t>
      </w:r>
      <w:r w:rsidR="00A26F51">
        <w:rPr>
          <w:rFonts w:cs="Arial"/>
        </w:rPr>
        <w:t>536</w:t>
      </w:r>
      <w:r w:rsidR="009B703D">
        <w:rPr>
          <w:rFonts w:cs="Arial"/>
        </w:rPr>
        <w:t>6</w:t>
      </w:r>
      <w:r w:rsidR="00A26F51">
        <w:rPr>
          <w:rFonts w:cs="Arial"/>
        </w:rPr>
        <w:t xml:space="preserve"> thru 53</w:t>
      </w:r>
      <w:r w:rsidR="009B703D">
        <w:rPr>
          <w:rFonts w:cs="Arial"/>
        </w:rPr>
        <w:t>73</w:t>
      </w:r>
      <w:r w:rsidR="00A26F51">
        <w:rPr>
          <w:rFonts w:cs="Arial"/>
        </w:rPr>
        <w:t>,</w:t>
      </w:r>
      <w:r w:rsidR="000C1C09">
        <w:rPr>
          <w:rFonts w:cs="Arial"/>
        </w:rPr>
        <w:t xml:space="preserve"> dated </w:t>
      </w:r>
      <w:r w:rsidR="009B703D">
        <w:rPr>
          <w:rFonts w:cs="Arial"/>
        </w:rPr>
        <w:t>January 31, 2023</w:t>
      </w:r>
      <w:r w:rsidR="000C1C09">
        <w:rPr>
          <w:rFonts w:cs="Arial"/>
        </w:rPr>
        <w:t>; and Abstract #1</w:t>
      </w:r>
      <w:r w:rsidR="009B703D">
        <w:rPr>
          <w:rFonts w:cs="Arial"/>
        </w:rPr>
        <w:t>7</w:t>
      </w:r>
      <w:r w:rsidR="000C1C09">
        <w:rPr>
          <w:rFonts w:cs="Arial"/>
        </w:rPr>
        <w:t xml:space="preserve"> in the amount of $</w:t>
      </w:r>
      <w:r w:rsidR="009B703D">
        <w:rPr>
          <w:rFonts w:cs="Arial"/>
        </w:rPr>
        <w:t>18</w:t>
      </w:r>
      <w:r w:rsidR="000C1C09">
        <w:rPr>
          <w:rFonts w:cs="Arial"/>
        </w:rPr>
        <w:t>,</w:t>
      </w:r>
      <w:r w:rsidR="009B703D">
        <w:rPr>
          <w:rFonts w:cs="Arial"/>
        </w:rPr>
        <w:t>943</w:t>
      </w:r>
      <w:r w:rsidR="000C1C09">
        <w:rPr>
          <w:rFonts w:cs="Arial"/>
        </w:rPr>
        <w:t>.</w:t>
      </w:r>
      <w:r w:rsidR="009B703D">
        <w:rPr>
          <w:rFonts w:cs="Arial"/>
        </w:rPr>
        <w:t>56</w:t>
      </w:r>
      <w:r w:rsidR="000C1C09">
        <w:rPr>
          <w:rFonts w:cs="Arial"/>
        </w:rPr>
        <w:t>, check #57</w:t>
      </w:r>
      <w:r w:rsidR="009B703D">
        <w:rPr>
          <w:rFonts w:cs="Arial"/>
        </w:rPr>
        <w:t>76</w:t>
      </w:r>
      <w:r w:rsidR="000C1C09">
        <w:rPr>
          <w:rFonts w:cs="Arial"/>
        </w:rPr>
        <w:t xml:space="preserve"> thru 57</w:t>
      </w:r>
      <w:r w:rsidR="009B703D">
        <w:rPr>
          <w:rFonts w:cs="Arial"/>
        </w:rPr>
        <w:t>95</w:t>
      </w:r>
      <w:r w:rsidR="000C1C09">
        <w:rPr>
          <w:rFonts w:cs="Arial"/>
        </w:rPr>
        <w:t xml:space="preserve">, dated </w:t>
      </w:r>
      <w:r w:rsidR="009B703D">
        <w:rPr>
          <w:rFonts w:cs="Arial"/>
        </w:rPr>
        <w:t>February</w:t>
      </w:r>
      <w:r w:rsidR="000C1C09">
        <w:rPr>
          <w:rFonts w:cs="Arial"/>
        </w:rPr>
        <w:t xml:space="preserve"> 1-</w:t>
      </w:r>
      <w:r w:rsidR="009B703D">
        <w:rPr>
          <w:rFonts w:cs="Arial"/>
        </w:rPr>
        <w:t>13</w:t>
      </w:r>
      <w:r w:rsidR="000C1C09">
        <w:rPr>
          <w:rFonts w:cs="Arial"/>
        </w:rPr>
        <w:t>, 2023.</w:t>
      </w:r>
    </w:p>
    <w:p w14:paraId="152888C2" w14:textId="06DDBFAD" w:rsidR="00D07F12" w:rsidRDefault="00D07F12" w:rsidP="0053539B">
      <w:pPr>
        <w:autoSpaceDE w:val="0"/>
        <w:autoSpaceDN w:val="0"/>
        <w:adjustRightInd w:val="0"/>
        <w:jc w:val="both"/>
        <w:rPr>
          <w:rFonts w:cs="Arial"/>
        </w:rPr>
      </w:pPr>
    </w:p>
    <w:p w14:paraId="4A794163" w14:textId="121BCA27" w:rsidR="002A5590" w:rsidRPr="00A30339" w:rsidRDefault="002A5590" w:rsidP="0053539B">
      <w:pPr>
        <w:autoSpaceDE w:val="0"/>
        <w:autoSpaceDN w:val="0"/>
        <w:adjustRightInd w:val="0"/>
        <w:jc w:val="both"/>
        <w:rPr>
          <w:rFonts w:cs="Arial"/>
        </w:rPr>
      </w:pPr>
      <w:r w:rsidRPr="00A30339">
        <w:rPr>
          <w:rFonts w:cs="Arial"/>
        </w:rPr>
        <w:t>Trustee</w:t>
      </w:r>
      <w:r w:rsidR="009B703D">
        <w:rPr>
          <w:rFonts w:cs="Arial"/>
        </w:rPr>
        <w:t xml:space="preserve"> Burnett</w:t>
      </w:r>
      <w:r w:rsidRPr="00A30339">
        <w:rPr>
          <w:rFonts w:cs="Arial"/>
        </w:rPr>
        <w:t xml:space="preserve"> moved, seconded by Trustee </w:t>
      </w:r>
      <w:r w:rsidR="009B703D">
        <w:rPr>
          <w:rFonts w:cs="Arial"/>
        </w:rPr>
        <w:t xml:space="preserve">Murphy </w:t>
      </w:r>
      <w:r w:rsidRPr="00A30339">
        <w:rPr>
          <w:rFonts w:cs="Arial"/>
        </w:rPr>
        <w:t>to approve the abstract</w:t>
      </w:r>
      <w:r w:rsidR="00A26F51">
        <w:rPr>
          <w:rFonts w:cs="Arial"/>
        </w:rPr>
        <w:t>s</w:t>
      </w:r>
      <w:r w:rsidRPr="00A30339">
        <w:rPr>
          <w:rFonts w:cs="Arial"/>
        </w:rPr>
        <w:t>.</w:t>
      </w:r>
    </w:p>
    <w:p w14:paraId="4FE7CBB7" w14:textId="0A7F04B0" w:rsidR="002A5590" w:rsidRDefault="002A5590" w:rsidP="0053539B">
      <w:pPr>
        <w:autoSpaceDE w:val="0"/>
        <w:autoSpaceDN w:val="0"/>
        <w:adjustRightInd w:val="0"/>
        <w:jc w:val="both"/>
        <w:rPr>
          <w:rFonts w:cs="Arial"/>
        </w:rPr>
      </w:pPr>
    </w:p>
    <w:p w14:paraId="45E37D99" w14:textId="49005FB3"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4" w:name="_Hlk114214002"/>
      <w:r>
        <w:rPr>
          <w:rFonts w:cs="Arial"/>
        </w:rPr>
        <w:t xml:space="preserve">Carried:  </w:t>
      </w:r>
      <w:r w:rsidR="009B703D">
        <w:rPr>
          <w:rFonts w:cs="Arial"/>
        </w:rPr>
        <w:t>5</w:t>
      </w:r>
      <w:r>
        <w:rPr>
          <w:rFonts w:cs="Arial"/>
        </w:rPr>
        <w:t xml:space="preserve"> ayes</w:t>
      </w:r>
      <w:bookmarkEnd w:id="4"/>
    </w:p>
    <w:p w14:paraId="6C30B9C9" w14:textId="77777777" w:rsidR="00D01244" w:rsidRDefault="00D01244" w:rsidP="000C1C89">
      <w:pPr>
        <w:autoSpaceDE w:val="0"/>
        <w:autoSpaceDN w:val="0"/>
        <w:adjustRightInd w:val="0"/>
      </w:pPr>
    </w:p>
    <w:p w14:paraId="386C1D17" w14:textId="6D725C09" w:rsidR="00D01244" w:rsidRDefault="00D01244" w:rsidP="000C1C89">
      <w:pPr>
        <w:autoSpaceDE w:val="0"/>
        <w:autoSpaceDN w:val="0"/>
        <w:adjustRightInd w:val="0"/>
      </w:pPr>
      <w:r>
        <w:t xml:space="preserve">The Board discussed a possible proposal from Chautauqua County to transfer 12 Melvin Avenue to the Village of Celoron.  No definite numbers have been received from the County.  </w:t>
      </w:r>
    </w:p>
    <w:p w14:paraId="3BDC13A0" w14:textId="77777777" w:rsidR="00D01244" w:rsidRDefault="00D01244" w:rsidP="000C1C89">
      <w:pPr>
        <w:autoSpaceDE w:val="0"/>
        <w:autoSpaceDN w:val="0"/>
        <w:adjustRightInd w:val="0"/>
      </w:pPr>
    </w:p>
    <w:p w14:paraId="2ADD6272" w14:textId="5619D779" w:rsidR="000C1C89" w:rsidRDefault="000C1C89" w:rsidP="000C1C89">
      <w:pPr>
        <w:autoSpaceDE w:val="0"/>
        <w:autoSpaceDN w:val="0"/>
        <w:adjustRightInd w:val="0"/>
      </w:pPr>
      <w:r>
        <w:t xml:space="preserve">AUDIT – Trustee </w:t>
      </w:r>
      <w:bookmarkStart w:id="5" w:name="_Hlk90547598"/>
      <w:r>
        <w:t xml:space="preserve">Moss – none   </w:t>
      </w:r>
      <w:bookmarkEnd w:id="5"/>
    </w:p>
    <w:p w14:paraId="0A168B81" w14:textId="77777777" w:rsidR="000C1C89" w:rsidRDefault="000C1C89" w:rsidP="000C1C89">
      <w:pPr>
        <w:autoSpaceDE w:val="0"/>
        <w:autoSpaceDN w:val="0"/>
        <w:adjustRightInd w:val="0"/>
      </w:pPr>
    </w:p>
    <w:p w14:paraId="1E68FF42" w14:textId="7D12A53A" w:rsidR="00D6050C" w:rsidRDefault="000C1C89" w:rsidP="00C64D3F">
      <w:pPr>
        <w:jc w:val="both"/>
      </w:pPr>
      <w:r>
        <w:t>INSURANCE –</w:t>
      </w:r>
      <w:r w:rsidR="00F15F27">
        <w:t xml:space="preserve"> </w:t>
      </w:r>
      <w:r w:rsidR="00DF6195">
        <w:t>Trustee</w:t>
      </w:r>
      <w:r w:rsidR="0064295A">
        <w:t xml:space="preserve"> Murphy</w:t>
      </w:r>
      <w:r w:rsidR="00DF6195">
        <w:t xml:space="preserve"> - none</w:t>
      </w:r>
      <w:r w:rsidR="00BF6E0A">
        <w:t xml:space="preserve"> </w:t>
      </w:r>
      <w:r w:rsidR="00C64D3F">
        <w:t xml:space="preserve"> </w:t>
      </w:r>
    </w:p>
    <w:p w14:paraId="01812237" w14:textId="520A51E6" w:rsidR="003537EC" w:rsidRDefault="003537EC" w:rsidP="0073116C">
      <w:pPr>
        <w:jc w:val="both"/>
      </w:pPr>
    </w:p>
    <w:p w14:paraId="4FD431FA" w14:textId="2A4F4A0E" w:rsidR="00BF6E0A" w:rsidRDefault="000C1C89" w:rsidP="00463A98">
      <w:pPr>
        <w:jc w:val="both"/>
      </w:pPr>
      <w:r>
        <w:t>BUILDING –</w:t>
      </w:r>
      <w:r w:rsidR="00EA4209">
        <w:t xml:space="preserve"> Trustee Moss – none </w:t>
      </w:r>
    </w:p>
    <w:p w14:paraId="2CC7DFF8" w14:textId="77777777" w:rsidR="00E516AC" w:rsidRDefault="00E516AC" w:rsidP="00463A98">
      <w:pPr>
        <w:jc w:val="both"/>
      </w:pPr>
    </w:p>
    <w:p w14:paraId="10B76D91" w14:textId="42B52666" w:rsidR="000C1C89" w:rsidRDefault="000C1C89" w:rsidP="000C1C89">
      <w:pPr>
        <w:jc w:val="both"/>
      </w:pPr>
      <w:r>
        <w:t>RECREATION –</w:t>
      </w:r>
      <w:bookmarkStart w:id="6" w:name="_Hlk17200539"/>
      <w:r w:rsidR="00B45A97">
        <w:t xml:space="preserve"> </w:t>
      </w:r>
      <w:bookmarkStart w:id="7" w:name="_Hlk58939883"/>
      <w:r w:rsidR="00A17AAF">
        <w:t xml:space="preserve">Trustee Burley </w:t>
      </w:r>
      <w:bookmarkEnd w:id="6"/>
      <w:bookmarkEnd w:id="7"/>
      <w:r w:rsidR="006F15F2">
        <w:t xml:space="preserve">– none </w:t>
      </w:r>
    </w:p>
    <w:p w14:paraId="67F317DC" w14:textId="77777777" w:rsidR="000C1C89" w:rsidRDefault="000C1C89" w:rsidP="000C1C89">
      <w:pPr>
        <w:jc w:val="both"/>
      </w:pPr>
    </w:p>
    <w:p w14:paraId="4F662118" w14:textId="36EF0568" w:rsidR="00AA50A3" w:rsidRDefault="000C1C89" w:rsidP="00C64D3F">
      <w:pPr>
        <w:jc w:val="both"/>
      </w:pPr>
      <w:r>
        <w:t>SPECIAL EVENTS</w:t>
      </w:r>
      <w:r w:rsidRPr="00BF2295">
        <w:t xml:space="preserve"> </w:t>
      </w:r>
      <w:r>
        <w:t>–</w:t>
      </w:r>
      <w:r w:rsidR="00182BFC">
        <w:t xml:space="preserve"> Trustee Burley </w:t>
      </w:r>
      <w:r w:rsidR="009B703D">
        <w:t>- none</w:t>
      </w:r>
    </w:p>
    <w:p w14:paraId="50EF6F65" w14:textId="77777777" w:rsidR="00AA50A3" w:rsidRDefault="00AA50A3" w:rsidP="003537EC">
      <w:pPr>
        <w:jc w:val="both"/>
      </w:pPr>
    </w:p>
    <w:p w14:paraId="68C4025A" w14:textId="2955D4DC" w:rsidR="00D76B94" w:rsidRDefault="000C1C89" w:rsidP="00182BFC">
      <w:pPr>
        <w:jc w:val="both"/>
      </w:pPr>
      <w:r>
        <w:t xml:space="preserve">ZONING </w:t>
      </w:r>
      <w:r w:rsidR="00A024F8">
        <w:t xml:space="preserve">– </w:t>
      </w:r>
      <w:r w:rsidR="00E82DEB">
        <w:t>Trustee</w:t>
      </w:r>
      <w:r w:rsidR="0064295A">
        <w:t xml:space="preserve"> Murphy</w:t>
      </w:r>
      <w:r w:rsidR="00E82DEB">
        <w:t xml:space="preserve"> –</w:t>
      </w:r>
      <w:r w:rsidR="00AA50A3">
        <w:t xml:space="preserve"> none </w:t>
      </w:r>
    </w:p>
    <w:p w14:paraId="7D067FBC" w14:textId="5EBF3C18" w:rsidR="00D16D82" w:rsidRDefault="00D16D82" w:rsidP="000C1C89">
      <w:pPr>
        <w:jc w:val="both"/>
      </w:pPr>
    </w:p>
    <w:p w14:paraId="0981876C" w14:textId="77777777" w:rsidR="009B703D" w:rsidRDefault="009B703D"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5EA0A7E7" w14:textId="4934EF49" w:rsidR="00D85268" w:rsidRDefault="00D85268" w:rsidP="000C1C89">
      <w:pPr>
        <w:jc w:val="both"/>
        <w:rPr>
          <w:sz w:val="22"/>
          <w:szCs w:val="22"/>
        </w:rPr>
      </w:pPr>
    </w:p>
    <w:p w14:paraId="0ECC8E14" w14:textId="77777777" w:rsidR="009B703D" w:rsidRDefault="009B703D"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573E2D04" w14:textId="11447F1E" w:rsidR="009F5BD3" w:rsidRDefault="0031029C" w:rsidP="000C1C89">
      <w:pPr>
        <w:jc w:val="both"/>
      </w:pPr>
      <w:bookmarkStart w:id="8" w:name="_Hlk114150072"/>
      <w:r>
        <w:t>None</w:t>
      </w:r>
    </w:p>
    <w:bookmarkEnd w:id="8"/>
    <w:p w14:paraId="14149FAF" w14:textId="3879C59F" w:rsidR="00D85268" w:rsidRDefault="00D85268" w:rsidP="000C1C89">
      <w:pPr>
        <w:jc w:val="both"/>
      </w:pPr>
    </w:p>
    <w:p w14:paraId="329F3E27" w14:textId="04894382" w:rsidR="00F84CC5" w:rsidRDefault="00F84CC5" w:rsidP="000C1C89">
      <w:pPr>
        <w:jc w:val="both"/>
      </w:pPr>
    </w:p>
    <w:p w14:paraId="5E529F4A" w14:textId="10E7FFA3" w:rsidR="000C1C89" w:rsidRDefault="000C1C89" w:rsidP="0073116C">
      <w:pPr>
        <w:rPr>
          <w:b/>
          <w:u w:val="single"/>
        </w:rPr>
      </w:pPr>
      <w:bookmarkStart w:id="9" w:name="_Hlk66190055"/>
      <w:r>
        <w:rPr>
          <w:b/>
          <w:sz w:val="24"/>
          <w:szCs w:val="24"/>
          <w:u w:val="single"/>
        </w:rPr>
        <w:t>RESOLUTIONS:</w:t>
      </w:r>
    </w:p>
    <w:bookmarkEnd w:id="9"/>
    <w:p w14:paraId="3A052B88" w14:textId="77777777" w:rsidR="009B703D" w:rsidRDefault="009B703D" w:rsidP="009B703D">
      <w:pPr>
        <w:autoSpaceDE w:val="0"/>
        <w:autoSpaceDN w:val="0"/>
        <w:adjustRightInd w:val="0"/>
        <w:jc w:val="center"/>
        <w:rPr>
          <w:b/>
          <w:sz w:val="22"/>
          <w:szCs w:val="22"/>
          <w:u w:val="single"/>
        </w:rPr>
      </w:pPr>
    </w:p>
    <w:p w14:paraId="59EC06B8" w14:textId="77777777" w:rsidR="009B703D" w:rsidRDefault="009B703D" w:rsidP="009B703D">
      <w:pPr>
        <w:autoSpaceDE w:val="0"/>
        <w:autoSpaceDN w:val="0"/>
        <w:adjustRightInd w:val="0"/>
        <w:jc w:val="center"/>
        <w:rPr>
          <w:b/>
          <w:sz w:val="22"/>
          <w:szCs w:val="22"/>
          <w:u w:val="single"/>
        </w:rPr>
      </w:pPr>
    </w:p>
    <w:p w14:paraId="50771C66" w14:textId="77777777" w:rsidR="009B703D" w:rsidRDefault="009B703D" w:rsidP="009B703D">
      <w:pPr>
        <w:autoSpaceDE w:val="0"/>
        <w:autoSpaceDN w:val="0"/>
        <w:adjustRightInd w:val="0"/>
        <w:jc w:val="center"/>
        <w:rPr>
          <w:b/>
          <w:sz w:val="22"/>
          <w:szCs w:val="22"/>
          <w:u w:val="single"/>
        </w:rPr>
      </w:pPr>
    </w:p>
    <w:p w14:paraId="41F6D230" w14:textId="4ECAADB7" w:rsidR="009B703D" w:rsidRPr="00756216" w:rsidRDefault="009B703D" w:rsidP="009B703D">
      <w:pPr>
        <w:autoSpaceDE w:val="0"/>
        <w:autoSpaceDN w:val="0"/>
        <w:adjustRightInd w:val="0"/>
        <w:jc w:val="center"/>
        <w:rPr>
          <w:b/>
          <w:sz w:val="22"/>
          <w:szCs w:val="22"/>
          <w:u w:val="single"/>
        </w:rPr>
      </w:pPr>
      <w:r w:rsidRPr="00756216">
        <w:rPr>
          <w:b/>
          <w:sz w:val="22"/>
          <w:szCs w:val="22"/>
          <w:u w:val="single"/>
        </w:rPr>
        <w:t>Resolution #</w:t>
      </w:r>
      <w:r>
        <w:rPr>
          <w:b/>
          <w:sz w:val="22"/>
          <w:szCs w:val="22"/>
          <w:u w:val="single"/>
        </w:rPr>
        <w:t>10</w:t>
      </w:r>
      <w:r w:rsidRPr="00756216">
        <w:rPr>
          <w:b/>
          <w:sz w:val="22"/>
          <w:szCs w:val="22"/>
          <w:u w:val="single"/>
        </w:rPr>
        <w:t xml:space="preserve"> – 20</w:t>
      </w:r>
      <w:r>
        <w:rPr>
          <w:b/>
          <w:sz w:val="22"/>
          <w:szCs w:val="22"/>
          <w:u w:val="single"/>
        </w:rPr>
        <w:t>22</w:t>
      </w:r>
      <w:r w:rsidRPr="00756216">
        <w:rPr>
          <w:b/>
          <w:sz w:val="22"/>
          <w:szCs w:val="22"/>
          <w:u w:val="single"/>
        </w:rPr>
        <w:t>-</w:t>
      </w:r>
      <w:r>
        <w:rPr>
          <w:b/>
          <w:sz w:val="22"/>
          <w:szCs w:val="22"/>
          <w:u w:val="single"/>
        </w:rPr>
        <w:t>23</w:t>
      </w:r>
    </w:p>
    <w:p w14:paraId="34EA586D" w14:textId="77777777" w:rsidR="009B703D" w:rsidRDefault="009B703D" w:rsidP="009B703D">
      <w:pPr>
        <w:autoSpaceDE w:val="0"/>
        <w:autoSpaceDN w:val="0"/>
        <w:adjustRightInd w:val="0"/>
        <w:ind w:firstLine="720"/>
      </w:pPr>
    </w:p>
    <w:p w14:paraId="1D4F1109" w14:textId="77777777" w:rsidR="009B703D" w:rsidRDefault="009B703D" w:rsidP="009B703D">
      <w:pPr>
        <w:autoSpaceDE w:val="0"/>
        <w:autoSpaceDN w:val="0"/>
        <w:adjustRightInd w:val="0"/>
        <w:ind w:firstLine="720"/>
      </w:pPr>
      <w:r>
        <w:t>RESOLVED, That the Clerk Treasurer be and she hereby is authorized to make the following amendments to the 2022-2023 General Operating Budget:</w:t>
      </w:r>
    </w:p>
    <w:p w14:paraId="7D4D4C06" w14:textId="77777777" w:rsidR="009B703D" w:rsidRDefault="009B703D" w:rsidP="009B703D">
      <w:pPr>
        <w:autoSpaceDE w:val="0"/>
        <w:autoSpaceDN w:val="0"/>
        <w:adjustRightInd w:val="0"/>
      </w:pPr>
    </w:p>
    <w:p w14:paraId="196A8681" w14:textId="77777777" w:rsidR="009B703D" w:rsidRDefault="009B703D" w:rsidP="009B703D">
      <w:pPr>
        <w:autoSpaceDE w:val="0"/>
        <w:autoSpaceDN w:val="0"/>
        <w:adjustRightInd w:val="0"/>
      </w:pPr>
      <w:r>
        <w:tab/>
      </w:r>
      <w:r>
        <w:tab/>
      </w:r>
      <w:r>
        <w:tab/>
      </w:r>
      <w:r>
        <w:tab/>
        <w:t>REVENUES</w:t>
      </w:r>
    </w:p>
    <w:p w14:paraId="26B6D450" w14:textId="77777777" w:rsidR="009B703D" w:rsidRDefault="009B703D" w:rsidP="009B703D">
      <w:pPr>
        <w:autoSpaceDE w:val="0"/>
        <w:autoSpaceDN w:val="0"/>
        <w:adjustRightInd w:val="0"/>
      </w:pPr>
    </w:p>
    <w:p w14:paraId="4EFBC58C" w14:textId="77777777" w:rsidR="009B703D" w:rsidRDefault="009B703D" w:rsidP="009B703D">
      <w:pPr>
        <w:autoSpaceDE w:val="0"/>
        <w:autoSpaceDN w:val="0"/>
        <w:adjustRightInd w:val="0"/>
      </w:pPr>
      <w:r>
        <w:tab/>
        <w:t>INCREASE:</w:t>
      </w:r>
      <w:r>
        <w:tab/>
        <w:t>A2401 Bank Interest</w:t>
      </w:r>
      <w:r>
        <w:tab/>
      </w:r>
      <w:r>
        <w:tab/>
      </w:r>
      <w:r>
        <w:tab/>
      </w:r>
      <w:r>
        <w:tab/>
        <w:t>$  7,500.00</w:t>
      </w:r>
    </w:p>
    <w:p w14:paraId="2BD66673" w14:textId="77777777" w:rsidR="009B703D" w:rsidRDefault="009B703D" w:rsidP="009B703D">
      <w:pPr>
        <w:autoSpaceDE w:val="0"/>
        <w:autoSpaceDN w:val="0"/>
        <w:adjustRightInd w:val="0"/>
        <w:ind w:left="1440" w:firstLine="720"/>
      </w:pPr>
      <w:r>
        <w:t>A2770 Misc. Revenue</w:t>
      </w:r>
      <w:r>
        <w:tab/>
      </w:r>
      <w:r>
        <w:tab/>
      </w:r>
      <w:r>
        <w:tab/>
      </w:r>
      <w:r>
        <w:tab/>
        <w:t>$36,000.00</w:t>
      </w:r>
    </w:p>
    <w:p w14:paraId="5B251468" w14:textId="77777777" w:rsidR="009B703D" w:rsidRPr="00DA3C24" w:rsidRDefault="009B703D" w:rsidP="009B703D">
      <w:pPr>
        <w:autoSpaceDE w:val="0"/>
        <w:autoSpaceDN w:val="0"/>
        <w:adjustRightInd w:val="0"/>
        <w:ind w:left="1440" w:firstLine="720"/>
        <w:rPr>
          <w:u w:val="single"/>
        </w:rPr>
      </w:pPr>
      <w:r>
        <w:t>A3005 Mortgage Tax</w:t>
      </w:r>
      <w:r>
        <w:tab/>
      </w:r>
      <w:r>
        <w:tab/>
      </w:r>
      <w:r>
        <w:tab/>
      </w:r>
      <w:r>
        <w:tab/>
      </w:r>
      <w:r w:rsidRPr="00DA3C24">
        <w:rPr>
          <w:u w:val="single"/>
        </w:rPr>
        <w:t>$  7,500.00</w:t>
      </w:r>
    </w:p>
    <w:p w14:paraId="388CB053" w14:textId="77777777" w:rsidR="009B703D" w:rsidRDefault="009B703D" w:rsidP="009B703D">
      <w:pPr>
        <w:autoSpaceDE w:val="0"/>
        <w:autoSpaceDN w:val="0"/>
        <w:adjustRightInd w:val="0"/>
      </w:pPr>
      <w:r>
        <w:tab/>
      </w:r>
      <w:r>
        <w:tab/>
      </w:r>
      <w:r>
        <w:tab/>
      </w:r>
      <w:r>
        <w:tab/>
      </w:r>
      <w:r>
        <w:tab/>
      </w:r>
      <w:r>
        <w:tab/>
      </w:r>
      <w:r>
        <w:tab/>
        <w:t>Total</w:t>
      </w:r>
      <w:r>
        <w:tab/>
      </w:r>
      <w:r>
        <w:tab/>
        <w:t>$51,000.00</w:t>
      </w:r>
    </w:p>
    <w:p w14:paraId="4770C486" w14:textId="2AD83507" w:rsidR="009B703D" w:rsidRPr="00117D1D" w:rsidRDefault="009B703D" w:rsidP="00D01244">
      <w:pPr>
        <w:autoSpaceDE w:val="0"/>
        <w:autoSpaceDN w:val="0"/>
        <w:adjustRightInd w:val="0"/>
        <w:jc w:val="center"/>
        <w:rPr>
          <w:u w:val="single"/>
        </w:rPr>
      </w:pPr>
      <w:r w:rsidRPr="00117D1D">
        <w:rPr>
          <w:u w:val="single"/>
        </w:rPr>
        <w:lastRenderedPageBreak/>
        <w:t>APPROPRIATION</w:t>
      </w:r>
      <w:r>
        <w:rPr>
          <w:u w:val="single"/>
        </w:rPr>
        <w:t>S</w:t>
      </w:r>
    </w:p>
    <w:p w14:paraId="4C302CC9" w14:textId="77777777" w:rsidR="009B703D" w:rsidRDefault="009B703D" w:rsidP="009B703D">
      <w:pPr>
        <w:autoSpaceDE w:val="0"/>
        <w:autoSpaceDN w:val="0"/>
        <w:adjustRightInd w:val="0"/>
      </w:pPr>
      <w:r>
        <w:tab/>
      </w:r>
    </w:p>
    <w:p w14:paraId="6F32E845" w14:textId="77777777" w:rsidR="009B703D" w:rsidRDefault="009B703D" w:rsidP="009B703D">
      <w:pPr>
        <w:autoSpaceDE w:val="0"/>
        <w:autoSpaceDN w:val="0"/>
        <w:adjustRightInd w:val="0"/>
        <w:ind w:firstLine="720"/>
      </w:pPr>
      <w:r>
        <w:t>DECREASE:</w:t>
      </w:r>
      <w:r>
        <w:tab/>
        <w:t>A9010.8, State Retirement</w:t>
      </w:r>
      <w:r>
        <w:tab/>
      </w:r>
      <w:r>
        <w:tab/>
      </w:r>
      <w:r>
        <w:tab/>
        <w:t>$4,800.00</w:t>
      </w:r>
    </w:p>
    <w:p w14:paraId="0F058353" w14:textId="77777777" w:rsidR="009B703D" w:rsidRDefault="009B703D" w:rsidP="009B703D">
      <w:pPr>
        <w:autoSpaceDE w:val="0"/>
        <w:autoSpaceDN w:val="0"/>
        <w:adjustRightInd w:val="0"/>
        <w:ind w:firstLine="720"/>
      </w:pPr>
    </w:p>
    <w:p w14:paraId="618BBC20" w14:textId="77777777" w:rsidR="009B703D" w:rsidRDefault="009B703D" w:rsidP="009B703D">
      <w:pPr>
        <w:autoSpaceDE w:val="0"/>
        <w:autoSpaceDN w:val="0"/>
        <w:adjustRightInd w:val="0"/>
        <w:ind w:firstLine="720"/>
      </w:pPr>
      <w:r>
        <w:t>INCREASE:</w:t>
      </w:r>
      <w:r>
        <w:tab/>
        <w:t>A1950.4, Taxes/Assessments</w:t>
      </w:r>
      <w:r>
        <w:tab/>
      </w:r>
      <w:r>
        <w:tab/>
      </w:r>
      <w:r>
        <w:tab/>
        <w:t>$19,800.00</w:t>
      </w:r>
    </w:p>
    <w:p w14:paraId="48BD0193" w14:textId="77777777" w:rsidR="009B703D" w:rsidRDefault="009B703D" w:rsidP="009B703D">
      <w:pPr>
        <w:autoSpaceDE w:val="0"/>
        <w:autoSpaceDN w:val="0"/>
        <w:adjustRightInd w:val="0"/>
        <w:ind w:firstLine="720"/>
      </w:pPr>
      <w:r>
        <w:tab/>
      </w:r>
      <w:r>
        <w:tab/>
        <w:t>A5110.2, Streets Equipment</w:t>
      </w:r>
      <w:r>
        <w:tab/>
      </w:r>
      <w:r>
        <w:tab/>
      </w:r>
      <w:r>
        <w:tab/>
        <w:t>$36,000.00</w:t>
      </w:r>
    </w:p>
    <w:p w14:paraId="54007D6A" w14:textId="4767A225" w:rsidR="00973BC2" w:rsidRDefault="00973BC2" w:rsidP="00973BC2">
      <w:pPr>
        <w:autoSpaceDE w:val="0"/>
        <w:autoSpaceDN w:val="0"/>
        <w:adjustRightInd w:val="0"/>
        <w:jc w:val="center"/>
        <w:rPr>
          <w:b/>
          <w:sz w:val="22"/>
          <w:szCs w:val="22"/>
          <w:u w:val="single"/>
        </w:rPr>
      </w:pPr>
    </w:p>
    <w:p w14:paraId="0626CDB4" w14:textId="01E02658" w:rsidR="004A5A11" w:rsidRDefault="004A5A11" w:rsidP="004A5A11">
      <w:pPr>
        <w:jc w:val="both"/>
      </w:pPr>
      <w:r>
        <w:t xml:space="preserve">Trustee </w:t>
      </w:r>
      <w:r w:rsidR="009B703D">
        <w:t>Burnett</w:t>
      </w:r>
      <w:r w:rsidR="0064295A">
        <w:t xml:space="preserve"> </w:t>
      </w:r>
      <w:r>
        <w:t xml:space="preserve">moved, seconded by Trustee </w:t>
      </w:r>
      <w:r w:rsidR="00A26F51">
        <w:t>M</w:t>
      </w:r>
      <w:r w:rsidR="009B703D">
        <w:t>oss</w:t>
      </w:r>
      <w:r w:rsidR="0064295A">
        <w:t xml:space="preserve"> </w:t>
      </w:r>
      <w:r>
        <w:t xml:space="preserve">to </w:t>
      </w:r>
      <w:r w:rsidR="00E7689E">
        <w:t>approve the</w:t>
      </w:r>
      <w:r w:rsidR="00E12E1C">
        <w:t xml:space="preserve"> </w:t>
      </w:r>
      <w:r w:rsidR="00E7689E">
        <w:t>resolution.</w:t>
      </w:r>
    </w:p>
    <w:p w14:paraId="14DE7BB9" w14:textId="4A9EB3EC" w:rsidR="004A5A11" w:rsidRDefault="004A5A11" w:rsidP="00DF6195">
      <w:pPr>
        <w:jc w:val="center"/>
        <w:rPr>
          <w:rFonts w:cs="Arial"/>
          <w:b/>
          <w:sz w:val="22"/>
          <w:szCs w:val="22"/>
          <w:u w:val="single"/>
        </w:rPr>
      </w:pPr>
    </w:p>
    <w:p w14:paraId="456939C7" w14:textId="209E5286" w:rsidR="004A5A11" w:rsidRDefault="004A5A11" w:rsidP="00DF6195">
      <w:pPr>
        <w:jc w:val="center"/>
      </w:pPr>
      <w:bookmarkStart w:id="10" w:name="_Hlk114212791"/>
      <w:r>
        <w:t xml:space="preserve">Carried:  </w:t>
      </w:r>
      <w:r w:rsidR="009B703D">
        <w:t>5</w:t>
      </w:r>
      <w:r>
        <w:t xml:space="preserve"> ayes</w:t>
      </w:r>
    </w:p>
    <w:p w14:paraId="74D09C83" w14:textId="7E0570BA" w:rsidR="009B703D" w:rsidRDefault="009B703D" w:rsidP="00DF6195">
      <w:pPr>
        <w:jc w:val="center"/>
      </w:pPr>
    </w:p>
    <w:p w14:paraId="31C27A6B" w14:textId="77777777" w:rsidR="00AE2FB9" w:rsidRDefault="00AE2FB9" w:rsidP="00DF6195">
      <w:pPr>
        <w:jc w:val="center"/>
      </w:pPr>
    </w:p>
    <w:bookmarkEnd w:id="10"/>
    <w:p w14:paraId="6C2FCE06" w14:textId="77777777" w:rsidR="009B703D" w:rsidRPr="009B703D" w:rsidRDefault="009B703D" w:rsidP="009B703D">
      <w:pPr>
        <w:autoSpaceDE w:val="0"/>
        <w:autoSpaceDN w:val="0"/>
        <w:adjustRightInd w:val="0"/>
        <w:jc w:val="center"/>
        <w:rPr>
          <w:b/>
          <w:sz w:val="22"/>
          <w:szCs w:val="22"/>
          <w:u w:val="single"/>
        </w:rPr>
      </w:pPr>
      <w:r w:rsidRPr="009B703D">
        <w:rPr>
          <w:b/>
          <w:sz w:val="22"/>
          <w:szCs w:val="22"/>
          <w:u w:val="single"/>
        </w:rPr>
        <w:t>Resolution #11 – 2022-23</w:t>
      </w:r>
    </w:p>
    <w:p w14:paraId="00FFBF62" w14:textId="77777777" w:rsidR="009B703D" w:rsidRPr="009B703D" w:rsidRDefault="009B703D" w:rsidP="009B703D">
      <w:pPr>
        <w:autoSpaceDE w:val="0"/>
        <w:autoSpaceDN w:val="0"/>
        <w:adjustRightInd w:val="0"/>
      </w:pPr>
    </w:p>
    <w:p w14:paraId="1ED53B52" w14:textId="77777777" w:rsidR="009B703D" w:rsidRPr="009B703D" w:rsidRDefault="009B703D" w:rsidP="009B703D">
      <w:pPr>
        <w:autoSpaceDE w:val="0"/>
        <w:autoSpaceDN w:val="0"/>
        <w:adjustRightInd w:val="0"/>
        <w:jc w:val="both"/>
      </w:pPr>
      <w:r w:rsidRPr="009B703D">
        <w:tab/>
        <w:t>WHEREAS, Chapter 60 of the Village of Celoron Code prohibits open containers of alcoholic beverages on the Village property unless authorized in advance by the Board of Trustees, and</w:t>
      </w:r>
    </w:p>
    <w:p w14:paraId="7551770D" w14:textId="77777777" w:rsidR="009B703D" w:rsidRPr="009B703D" w:rsidRDefault="009B703D" w:rsidP="009B703D">
      <w:pPr>
        <w:autoSpaceDE w:val="0"/>
        <w:autoSpaceDN w:val="0"/>
        <w:adjustRightInd w:val="0"/>
        <w:jc w:val="both"/>
      </w:pPr>
    </w:p>
    <w:p w14:paraId="51512BC0" w14:textId="77777777" w:rsidR="009B703D" w:rsidRPr="009B703D" w:rsidRDefault="009B703D" w:rsidP="009B703D">
      <w:pPr>
        <w:autoSpaceDE w:val="0"/>
        <w:autoSpaceDN w:val="0"/>
        <w:adjustRightInd w:val="0"/>
        <w:jc w:val="both"/>
      </w:pPr>
      <w:r w:rsidRPr="009B703D">
        <w:tab/>
        <w:t>WHEREAS, it is desirable and appropriate to allow the limited consumption of alcoholic beverages at the Celoron Village Park in connection with the Rib-Fest scheduled for June 7, 8, 9, &amp; 10, 2023, it is therefore</w:t>
      </w:r>
    </w:p>
    <w:p w14:paraId="320852AC" w14:textId="77777777" w:rsidR="009B703D" w:rsidRPr="009B703D" w:rsidRDefault="009B703D" w:rsidP="009B703D">
      <w:pPr>
        <w:autoSpaceDE w:val="0"/>
        <w:autoSpaceDN w:val="0"/>
        <w:adjustRightInd w:val="0"/>
        <w:jc w:val="both"/>
      </w:pPr>
    </w:p>
    <w:p w14:paraId="045855DF" w14:textId="77777777" w:rsidR="009B703D" w:rsidRPr="009B703D" w:rsidRDefault="009B703D" w:rsidP="009B703D">
      <w:pPr>
        <w:autoSpaceDE w:val="0"/>
        <w:autoSpaceDN w:val="0"/>
        <w:adjustRightInd w:val="0"/>
        <w:jc w:val="both"/>
      </w:pPr>
      <w:r w:rsidRPr="009B703D">
        <w:tab/>
        <w:t>RESOLVED, That the Board of Trustees hereby authorizes open containers of alcoholic beverages at the Celoron Village Park in connection with the Rib-Fest scheduled for June 7, 8, 9, &amp; 10, 2023, in accordance with the following terms and conditions:</w:t>
      </w:r>
    </w:p>
    <w:p w14:paraId="4BE30721" w14:textId="77777777" w:rsidR="009B703D" w:rsidRPr="009B703D" w:rsidRDefault="009B703D" w:rsidP="009B703D">
      <w:pPr>
        <w:numPr>
          <w:ilvl w:val="0"/>
          <w:numId w:val="17"/>
        </w:numPr>
        <w:autoSpaceDE w:val="0"/>
        <w:autoSpaceDN w:val="0"/>
        <w:adjustRightInd w:val="0"/>
        <w:contextualSpacing/>
        <w:jc w:val="both"/>
      </w:pPr>
      <w:r w:rsidRPr="009B703D">
        <w:t>No alcoholic beverages shall be sold, delivered, given away, or allowed to be consumed or in the possession of:</w:t>
      </w:r>
    </w:p>
    <w:p w14:paraId="5F9562E4" w14:textId="77777777" w:rsidR="009B703D" w:rsidRPr="009B703D" w:rsidRDefault="009B703D" w:rsidP="009B703D">
      <w:pPr>
        <w:numPr>
          <w:ilvl w:val="1"/>
          <w:numId w:val="17"/>
        </w:numPr>
        <w:autoSpaceDE w:val="0"/>
        <w:autoSpaceDN w:val="0"/>
        <w:adjustRightInd w:val="0"/>
        <w:contextualSpacing/>
        <w:jc w:val="both"/>
      </w:pPr>
      <w:r w:rsidRPr="009B703D">
        <w:t>Any person actually or apparently under the age of 21 years old</w:t>
      </w:r>
    </w:p>
    <w:p w14:paraId="00FF9FDF" w14:textId="77777777" w:rsidR="009B703D" w:rsidRPr="009B703D" w:rsidRDefault="009B703D" w:rsidP="009B703D">
      <w:pPr>
        <w:numPr>
          <w:ilvl w:val="1"/>
          <w:numId w:val="17"/>
        </w:numPr>
        <w:autoSpaceDE w:val="0"/>
        <w:autoSpaceDN w:val="0"/>
        <w:adjustRightInd w:val="0"/>
        <w:contextualSpacing/>
        <w:jc w:val="both"/>
      </w:pPr>
      <w:r w:rsidRPr="009B703D">
        <w:t>Any person who is actually or apparently intoxicated</w:t>
      </w:r>
    </w:p>
    <w:p w14:paraId="69A4D5B9" w14:textId="77777777" w:rsidR="009B703D" w:rsidRPr="009B703D" w:rsidRDefault="009B703D" w:rsidP="009B703D">
      <w:pPr>
        <w:numPr>
          <w:ilvl w:val="1"/>
          <w:numId w:val="17"/>
        </w:numPr>
        <w:autoSpaceDE w:val="0"/>
        <w:autoSpaceDN w:val="0"/>
        <w:adjustRightInd w:val="0"/>
        <w:contextualSpacing/>
        <w:jc w:val="both"/>
      </w:pPr>
      <w:r w:rsidRPr="009B703D">
        <w:t>Any person who is loud, obnoxious, belligerent, or otherwise behaving in an inappropriate manner</w:t>
      </w:r>
    </w:p>
    <w:p w14:paraId="73A7FE62" w14:textId="77777777" w:rsidR="009B703D" w:rsidRPr="009B703D" w:rsidRDefault="009B703D" w:rsidP="009B703D">
      <w:pPr>
        <w:numPr>
          <w:ilvl w:val="0"/>
          <w:numId w:val="17"/>
        </w:numPr>
        <w:autoSpaceDE w:val="0"/>
        <w:autoSpaceDN w:val="0"/>
        <w:adjustRightInd w:val="0"/>
        <w:contextualSpacing/>
        <w:jc w:val="both"/>
      </w:pPr>
      <w:r w:rsidRPr="009B703D">
        <w:t>No alcoholic beverages shall be consumed or in the possession of any person except in the area specifically designated by the Village of Celoron for such purpose.</w:t>
      </w:r>
    </w:p>
    <w:p w14:paraId="0ED6FBA7" w14:textId="77777777" w:rsidR="009B703D" w:rsidRPr="009B703D" w:rsidRDefault="009B703D" w:rsidP="009B703D">
      <w:pPr>
        <w:numPr>
          <w:ilvl w:val="0"/>
          <w:numId w:val="17"/>
        </w:numPr>
        <w:autoSpaceDE w:val="0"/>
        <w:autoSpaceDN w:val="0"/>
        <w:adjustRightInd w:val="0"/>
        <w:contextualSpacing/>
        <w:jc w:val="both"/>
      </w:pPr>
      <w:r w:rsidRPr="009B703D">
        <w:t>Only alcoholic beverages sold by the Celoron Rib-Fest Committee may be consumed or in the possession of any person; no privately supplied alcohol can be consumed or in the possession of any person, including specifically any coolers or other alcoholic beverages of any kind.</w:t>
      </w:r>
    </w:p>
    <w:p w14:paraId="6880E77E" w14:textId="77777777" w:rsidR="009B703D" w:rsidRPr="009B703D" w:rsidRDefault="009B703D" w:rsidP="009B703D">
      <w:pPr>
        <w:numPr>
          <w:ilvl w:val="0"/>
          <w:numId w:val="17"/>
        </w:numPr>
        <w:autoSpaceDE w:val="0"/>
        <w:autoSpaceDN w:val="0"/>
        <w:adjustRightInd w:val="0"/>
        <w:contextualSpacing/>
        <w:jc w:val="both"/>
      </w:pPr>
      <w:r w:rsidRPr="009B703D">
        <w:t>The Celoron Rib-Fest Committee must have a duly approved alcohol license in advance of the event, a copy of which must be provided to the Village Clerk.</w:t>
      </w:r>
    </w:p>
    <w:p w14:paraId="343DC4F6" w14:textId="77777777" w:rsidR="009B703D" w:rsidRPr="009B703D" w:rsidRDefault="009B703D" w:rsidP="009B703D">
      <w:pPr>
        <w:numPr>
          <w:ilvl w:val="0"/>
          <w:numId w:val="17"/>
        </w:numPr>
        <w:autoSpaceDE w:val="0"/>
        <w:autoSpaceDN w:val="0"/>
        <w:adjustRightInd w:val="0"/>
        <w:contextualSpacing/>
        <w:jc w:val="both"/>
      </w:pPr>
      <w:r w:rsidRPr="009B703D">
        <w:t>The Celoron Rib-Fest Committee must have Dram Shop insurance and public liability insurance of at least $1 million, which insurance must name the Village of Celoron as additional named insured for the purposes of coverage but not the payment of premium, and it is further</w:t>
      </w:r>
    </w:p>
    <w:p w14:paraId="40B9D255" w14:textId="77777777" w:rsidR="009B703D" w:rsidRPr="009B703D" w:rsidRDefault="009B703D" w:rsidP="009B703D">
      <w:pPr>
        <w:autoSpaceDE w:val="0"/>
        <w:autoSpaceDN w:val="0"/>
        <w:adjustRightInd w:val="0"/>
        <w:jc w:val="both"/>
      </w:pPr>
    </w:p>
    <w:p w14:paraId="33C6CCDD" w14:textId="77777777" w:rsidR="009B703D" w:rsidRPr="009B703D" w:rsidRDefault="009B703D" w:rsidP="009B703D">
      <w:pPr>
        <w:autoSpaceDE w:val="0"/>
        <w:autoSpaceDN w:val="0"/>
        <w:adjustRightInd w:val="0"/>
        <w:ind w:firstLine="360"/>
        <w:jc w:val="both"/>
      </w:pPr>
      <w:r w:rsidRPr="009B703D">
        <w:t>RESOLVED, That any person who fails to comply with the terms and conditions of this Resolution shall be in violation of Chapter 60 of the Village of Celoron Code, punishable by a fine not exceeding $250.00, imprisonment for not more than 15 days, or both such fine and imprisonment, for each offense.</w:t>
      </w:r>
    </w:p>
    <w:p w14:paraId="6CAE06C9" w14:textId="77777777" w:rsidR="009B703D" w:rsidRPr="009B703D" w:rsidRDefault="009B703D" w:rsidP="009B703D"/>
    <w:p w14:paraId="4420197F" w14:textId="12A9281D" w:rsidR="00EB2AD6" w:rsidRDefault="009B703D" w:rsidP="00A36190">
      <w:pPr>
        <w:jc w:val="both"/>
        <w:rPr>
          <w:rFonts w:cs="Arial"/>
        </w:rPr>
      </w:pPr>
      <w:r>
        <w:rPr>
          <w:rFonts w:cs="Arial"/>
        </w:rPr>
        <w:t>Trustee Burnett moved, seconded by Trustee Murphy to approve the resolution.</w:t>
      </w:r>
    </w:p>
    <w:p w14:paraId="7E74932F" w14:textId="593F6A2F" w:rsidR="009B703D" w:rsidRDefault="009B703D" w:rsidP="00A36190">
      <w:pPr>
        <w:jc w:val="both"/>
        <w:rPr>
          <w:rFonts w:cs="Arial"/>
        </w:rPr>
      </w:pPr>
    </w:p>
    <w:p w14:paraId="70D96D81" w14:textId="02BE35A9" w:rsidR="009B703D" w:rsidRDefault="009B703D" w:rsidP="00A36190">
      <w:pPr>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5 ayes</w:t>
      </w:r>
    </w:p>
    <w:p w14:paraId="561D441F" w14:textId="1914DAA9" w:rsidR="009B703D" w:rsidRDefault="009B703D" w:rsidP="00A36190">
      <w:pPr>
        <w:jc w:val="both"/>
        <w:rPr>
          <w:rFonts w:cs="Arial"/>
        </w:rPr>
      </w:pPr>
    </w:p>
    <w:p w14:paraId="501548FB" w14:textId="77777777" w:rsidR="009B703D" w:rsidRDefault="009B703D" w:rsidP="00A36190">
      <w:pPr>
        <w:jc w:val="both"/>
        <w:rPr>
          <w:rFonts w:cs="Arial"/>
        </w:rPr>
      </w:pPr>
    </w:p>
    <w:p w14:paraId="14862C9F" w14:textId="77777777" w:rsidR="009B703D" w:rsidRPr="00FF0DF5" w:rsidRDefault="009B703D" w:rsidP="009B703D">
      <w:pPr>
        <w:autoSpaceDE w:val="0"/>
        <w:autoSpaceDN w:val="0"/>
        <w:adjustRightInd w:val="0"/>
        <w:jc w:val="center"/>
        <w:rPr>
          <w:b/>
          <w:sz w:val="22"/>
          <w:szCs w:val="22"/>
          <w:u w:val="single"/>
        </w:rPr>
      </w:pPr>
      <w:r w:rsidRPr="00FF0DF5">
        <w:rPr>
          <w:b/>
          <w:sz w:val="22"/>
          <w:szCs w:val="22"/>
          <w:u w:val="single"/>
        </w:rPr>
        <w:t>Resolution #1</w:t>
      </w:r>
      <w:r>
        <w:rPr>
          <w:b/>
          <w:sz w:val="22"/>
          <w:szCs w:val="22"/>
          <w:u w:val="single"/>
        </w:rPr>
        <w:t>2</w:t>
      </w:r>
      <w:r w:rsidRPr="00FF0DF5">
        <w:rPr>
          <w:b/>
          <w:sz w:val="22"/>
          <w:szCs w:val="22"/>
          <w:u w:val="single"/>
        </w:rPr>
        <w:t xml:space="preserve"> – 20</w:t>
      </w:r>
      <w:r>
        <w:rPr>
          <w:b/>
          <w:sz w:val="22"/>
          <w:szCs w:val="22"/>
          <w:u w:val="single"/>
        </w:rPr>
        <w:t>22</w:t>
      </w:r>
      <w:r w:rsidRPr="00FF0DF5">
        <w:rPr>
          <w:b/>
          <w:sz w:val="22"/>
          <w:szCs w:val="22"/>
          <w:u w:val="single"/>
        </w:rPr>
        <w:t>-</w:t>
      </w:r>
      <w:r>
        <w:rPr>
          <w:b/>
          <w:sz w:val="22"/>
          <w:szCs w:val="22"/>
          <w:u w:val="single"/>
        </w:rPr>
        <w:t>23</w:t>
      </w:r>
    </w:p>
    <w:p w14:paraId="7A6A882E" w14:textId="77777777" w:rsidR="009B703D" w:rsidRDefault="009B703D" w:rsidP="009B703D">
      <w:pPr>
        <w:autoSpaceDE w:val="0"/>
        <w:autoSpaceDN w:val="0"/>
        <w:adjustRightInd w:val="0"/>
      </w:pPr>
    </w:p>
    <w:p w14:paraId="2003ED8E" w14:textId="77777777" w:rsidR="009B703D" w:rsidRDefault="009B703D" w:rsidP="009B703D">
      <w:pPr>
        <w:autoSpaceDE w:val="0"/>
        <w:autoSpaceDN w:val="0"/>
        <w:adjustRightInd w:val="0"/>
        <w:jc w:val="both"/>
      </w:pPr>
      <w:r>
        <w:tab/>
      </w:r>
      <w:r w:rsidRPr="005B6974">
        <w:t xml:space="preserve">RESOLVED, That the </w:t>
      </w:r>
      <w:r>
        <w:t xml:space="preserve">Village of Celoron, New York applied for financial assistance from the New York State Office of Parks, Recreation and Historic Preservation (“OPRHP”) under Title 9 of the </w:t>
      </w:r>
      <w:r>
        <w:lastRenderedPageBreak/>
        <w:t>Environmental Protection Act of 1993 for the purpose of funding the Lucille Ball Memorial Park Playground; and be it further</w:t>
      </w:r>
    </w:p>
    <w:p w14:paraId="51BD212C" w14:textId="77777777" w:rsidR="009B703D" w:rsidRDefault="009B703D" w:rsidP="009B703D">
      <w:pPr>
        <w:autoSpaceDE w:val="0"/>
        <w:autoSpaceDN w:val="0"/>
        <w:adjustRightInd w:val="0"/>
        <w:jc w:val="both"/>
      </w:pPr>
    </w:p>
    <w:p w14:paraId="5FAE84DA" w14:textId="77777777" w:rsidR="009B703D" w:rsidRDefault="009B703D" w:rsidP="009B703D">
      <w:pPr>
        <w:autoSpaceDE w:val="0"/>
        <w:autoSpaceDN w:val="0"/>
        <w:adjustRightInd w:val="0"/>
        <w:jc w:val="both"/>
      </w:pPr>
      <w:r>
        <w:tab/>
        <w:t>RESOLVED, That the Village of Celoron, New York is authorized and directed to accept these grant funds in an amount not to exceed One Hundred Sixty-Five Thousand Dollars, ($165,000.00) for the project described in the grant application; and be it further</w:t>
      </w:r>
    </w:p>
    <w:p w14:paraId="452B804D" w14:textId="77777777" w:rsidR="009B703D" w:rsidRDefault="009B703D" w:rsidP="009B703D">
      <w:pPr>
        <w:autoSpaceDE w:val="0"/>
        <w:autoSpaceDN w:val="0"/>
        <w:adjustRightInd w:val="0"/>
        <w:jc w:val="both"/>
      </w:pPr>
    </w:p>
    <w:p w14:paraId="30E5F366" w14:textId="77777777" w:rsidR="009B703D" w:rsidRDefault="009B703D" w:rsidP="009B703D">
      <w:pPr>
        <w:autoSpaceDE w:val="0"/>
        <w:autoSpaceDN w:val="0"/>
        <w:adjustRightInd w:val="0"/>
        <w:jc w:val="both"/>
      </w:pPr>
      <w:r>
        <w:tab/>
        <w:t>RESOLVED, That the Village of Celoron, New York is authorized and directed to agree to the terms and conditions of the Master Contract with OPRHP for such Lucille Ball Memorial Park Playground; and be it further</w:t>
      </w:r>
    </w:p>
    <w:p w14:paraId="00B75957" w14:textId="77777777" w:rsidR="009B703D" w:rsidRDefault="009B703D" w:rsidP="009B703D">
      <w:pPr>
        <w:autoSpaceDE w:val="0"/>
        <w:autoSpaceDN w:val="0"/>
        <w:adjustRightInd w:val="0"/>
        <w:jc w:val="both"/>
      </w:pPr>
    </w:p>
    <w:p w14:paraId="14EB0472" w14:textId="77777777" w:rsidR="009B703D" w:rsidRDefault="009B703D" w:rsidP="009B703D">
      <w:pPr>
        <w:autoSpaceDE w:val="0"/>
        <w:autoSpaceDN w:val="0"/>
        <w:adjustRightInd w:val="0"/>
        <w:jc w:val="both"/>
      </w:pPr>
      <w:r>
        <w:tab/>
        <w:t>RESOLVED, That the Village of Celoron, New York is authorized and directed to agree to the terms and conditions of any required deed of easement granted to OPRHP that affects title to real property owned by the municipality and improved by the grant funds, which may be a duly recorded public access covenant, conservation easement, and/or preservation covenant; and be it further</w:t>
      </w:r>
    </w:p>
    <w:p w14:paraId="171658D8" w14:textId="77777777" w:rsidR="009B703D" w:rsidRDefault="009B703D" w:rsidP="009B703D">
      <w:pPr>
        <w:autoSpaceDE w:val="0"/>
        <w:autoSpaceDN w:val="0"/>
        <w:adjustRightInd w:val="0"/>
        <w:jc w:val="both"/>
      </w:pPr>
    </w:p>
    <w:p w14:paraId="4F5B03C3" w14:textId="77777777" w:rsidR="009B703D" w:rsidRPr="005B6974" w:rsidRDefault="009B703D" w:rsidP="009B703D">
      <w:pPr>
        <w:autoSpaceDE w:val="0"/>
        <w:autoSpaceDN w:val="0"/>
        <w:adjustRightInd w:val="0"/>
        <w:jc w:val="both"/>
      </w:pPr>
      <w:r>
        <w:tab/>
        <w:t>RESOLVED, That the Board of Trustees of the Village of Celoron, New York delegates signing authority to execute the Master Contract and any amendments thereto, any required deed of easement, and any other certification to the individuals who hold the following elected or appointed municipal office or employment position title:  Mayor and/or Village Clerk-Treasurer.</w:t>
      </w:r>
    </w:p>
    <w:p w14:paraId="01820670" w14:textId="6774A1EB" w:rsidR="009B703D" w:rsidRDefault="009B703D" w:rsidP="00A36190">
      <w:pPr>
        <w:jc w:val="both"/>
      </w:pPr>
    </w:p>
    <w:p w14:paraId="0074AD9C" w14:textId="6863BB95" w:rsidR="00641320" w:rsidRDefault="00641320" w:rsidP="00A36190">
      <w:pPr>
        <w:jc w:val="both"/>
      </w:pPr>
      <w:r>
        <w:t>Trustee Murphy moved, seconded by Trustee Burnett to approve the resolution.</w:t>
      </w:r>
    </w:p>
    <w:p w14:paraId="55204115" w14:textId="516DA96E" w:rsidR="00641320" w:rsidRDefault="00641320" w:rsidP="00A36190">
      <w:pPr>
        <w:jc w:val="both"/>
      </w:pPr>
    </w:p>
    <w:p w14:paraId="7709C2E4" w14:textId="465D6B03" w:rsidR="00641320" w:rsidRDefault="00641320" w:rsidP="00A36190">
      <w:pPr>
        <w:jc w:val="both"/>
      </w:pPr>
      <w:r>
        <w:tab/>
      </w:r>
      <w:r>
        <w:tab/>
      </w:r>
      <w:r>
        <w:tab/>
      </w:r>
      <w:r>
        <w:tab/>
      </w:r>
      <w:r>
        <w:tab/>
      </w:r>
      <w:r>
        <w:tab/>
        <w:t>Carried:  5 ayes</w:t>
      </w:r>
    </w:p>
    <w:p w14:paraId="08DF2DF5" w14:textId="62CDD814" w:rsidR="00641320" w:rsidRDefault="00641320" w:rsidP="00A36190">
      <w:pPr>
        <w:jc w:val="both"/>
      </w:pPr>
    </w:p>
    <w:p w14:paraId="0DE758E7" w14:textId="77777777" w:rsidR="00641320" w:rsidRDefault="00641320" w:rsidP="00A36190">
      <w:pPr>
        <w:jc w:val="both"/>
      </w:pPr>
    </w:p>
    <w:p w14:paraId="0367C2EA" w14:textId="77777777" w:rsidR="00641320" w:rsidRPr="00FF0DF5" w:rsidRDefault="00641320" w:rsidP="00641320">
      <w:pPr>
        <w:autoSpaceDE w:val="0"/>
        <w:autoSpaceDN w:val="0"/>
        <w:adjustRightInd w:val="0"/>
        <w:jc w:val="center"/>
        <w:rPr>
          <w:b/>
          <w:sz w:val="22"/>
          <w:szCs w:val="22"/>
          <w:u w:val="single"/>
        </w:rPr>
      </w:pPr>
      <w:r w:rsidRPr="00FF0DF5">
        <w:rPr>
          <w:b/>
          <w:sz w:val="22"/>
          <w:szCs w:val="22"/>
          <w:u w:val="single"/>
        </w:rPr>
        <w:t>Resolution #1</w:t>
      </w:r>
      <w:r>
        <w:rPr>
          <w:b/>
          <w:sz w:val="22"/>
          <w:szCs w:val="22"/>
          <w:u w:val="single"/>
        </w:rPr>
        <w:t>3</w:t>
      </w:r>
      <w:r w:rsidRPr="00FF0DF5">
        <w:rPr>
          <w:b/>
          <w:sz w:val="22"/>
          <w:szCs w:val="22"/>
          <w:u w:val="single"/>
        </w:rPr>
        <w:t xml:space="preserve"> – 20</w:t>
      </w:r>
      <w:r>
        <w:rPr>
          <w:b/>
          <w:sz w:val="22"/>
          <w:szCs w:val="22"/>
          <w:u w:val="single"/>
        </w:rPr>
        <w:t>22</w:t>
      </w:r>
      <w:r w:rsidRPr="00FF0DF5">
        <w:rPr>
          <w:b/>
          <w:sz w:val="22"/>
          <w:szCs w:val="22"/>
          <w:u w:val="single"/>
        </w:rPr>
        <w:t>-</w:t>
      </w:r>
      <w:r>
        <w:rPr>
          <w:b/>
          <w:sz w:val="22"/>
          <w:szCs w:val="22"/>
          <w:u w:val="single"/>
        </w:rPr>
        <w:t>23</w:t>
      </w:r>
    </w:p>
    <w:p w14:paraId="3EAD33B2" w14:textId="77777777" w:rsidR="00641320" w:rsidRDefault="00641320" w:rsidP="00641320">
      <w:pPr>
        <w:autoSpaceDE w:val="0"/>
        <w:autoSpaceDN w:val="0"/>
        <w:adjustRightInd w:val="0"/>
      </w:pPr>
    </w:p>
    <w:p w14:paraId="75E497FA" w14:textId="70E72170" w:rsidR="00641320" w:rsidRDefault="00641320" w:rsidP="00641320">
      <w:pPr>
        <w:autoSpaceDE w:val="0"/>
        <w:autoSpaceDN w:val="0"/>
        <w:adjustRightInd w:val="0"/>
        <w:jc w:val="both"/>
      </w:pPr>
      <w:r>
        <w:tab/>
      </w:r>
      <w:r w:rsidRPr="005B6974">
        <w:t>RESOLVED, That</w:t>
      </w:r>
      <w:r>
        <w:t xml:space="preserve"> </w:t>
      </w:r>
      <w:r w:rsidRPr="005B6974">
        <w:t xml:space="preserve">the </w:t>
      </w:r>
      <w:r>
        <w:t>Mayor be and he hereby is authorized to accept the Proposal from R. Patti Concrete Excavating LLC, PO Box 3081, Jamestown, NY  14702-3081 in the amount of $17,000, for the demolition of 49 and 51 Boulevard Avenue and 12 Melvin Avenue.</w:t>
      </w:r>
    </w:p>
    <w:p w14:paraId="5E142EB3" w14:textId="47507E4A" w:rsidR="00641320" w:rsidRDefault="00641320" w:rsidP="00641320">
      <w:pPr>
        <w:autoSpaceDE w:val="0"/>
        <w:autoSpaceDN w:val="0"/>
        <w:adjustRightInd w:val="0"/>
        <w:jc w:val="both"/>
      </w:pPr>
    </w:p>
    <w:p w14:paraId="7609C0FC" w14:textId="1000FB41" w:rsidR="00641320" w:rsidRDefault="00641320" w:rsidP="00641320">
      <w:pPr>
        <w:autoSpaceDE w:val="0"/>
        <w:autoSpaceDN w:val="0"/>
        <w:adjustRightInd w:val="0"/>
        <w:jc w:val="both"/>
      </w:pPr>
      <w:r>
        <w:t>Trustee Moss moved, seconded by Trustee Murphy to approve the resolution.</w:t>
      </w:r>
    </w:p>
    <w:p w14:paraId="10B3A33D" w14:textId="568A1E98" w:rsidR="00641320" w:rsidRDefault="00641320" w:rsidP="00641320">
      <w:pPr>
        <w:autoSpaceDE w:val="0"/>
        <w:autoSpaceDN w:val="0"/>
        <w:adjustRightInd w:val="0"/>
        <w:jc w:val="both"/>
      </w:pPr>
    </w:p>
    <w:p w14:paraId="0BC49958" w14:textId="036D8D98" w:rsidR="00641320" w:rsidRDefault="00641320" w:rsidP="00641320">
      <w:pPr>
        <w:autoSpaceDE w:val="0"/>
        <w:autoSpaceDN w:val="0"/>
        <w:adjustRightInd w:val="0"/>
        <w:jc w:val="both"/>
      </w:pPr>
      <w:r>
        <w:tab/>
      </w:r>
      <w:r>
        <w:tab/>
      </w:r>
      <w:r>
        <w:tab/>
      </w:r>
      <w:r>
        <w:tab/>
      </w:r>
      <w:r>
        <w:tab/>
      </w:r>
      <w:r>
        <w:tab/>
        <w:t>Carried:  5 ayes</w:t>
      </w:r>
    </w:p>
    <w:p w14:paraId="1E7BEBCB" w14:textId="660E0515" w:rsidR="00641320" w:rsidRDefault="00641320" w:rsidP="00A36190">
      <w:pPr>
        <w:jc w:val="both"/>
        <w:rPr>
          <w:rFonts w:cs="Arial"/>
        </w:rPr>
      </w:pPr>
    </w:p>
    <w:p w14:paraId="42E5D7B3" w14:textId="0690C0C1" w:rsidR="00496DE1" w:rsidRDefault="00496DE1" w:rsidP="00A36190">
      <w:pPr>
        <w:jc w:val="both"/>
        <w:rPr>
          <w:rFonts w:cs="Arial"/>
        </w:rPr>
      </w:pPr>
    </w:p>
    <w:p w14:paraId="7A3F4D9A" w14:textId="77777777" w:rsidR="00496DE1" w:rsidRDefault="00496DE1" w:rsidP="00A36190">
      <w:pPr>
        <w:jc w:val="both"/>
        <w:rPr>
          <w:rFonts w:cs="Arial"/>
        </w:rPr>
      </w:pPr>
    </w:p>
    <w:p w14:paraId="5C45E49C" w14:textId="77777777" w:rsidR="00C8517F" w:rsidRDefault="00C8517F" w:rsidP="00A36190">
      <w:pPr>
        <w:jc w:val="both"/>
        <w:rPr>
          <w:rFonts w:cs="Arial"/>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7F94D696" w:rsidR="00763264" w:rsidRDefault="00A26F51" w:rsidP="00A36190">
      <w:pPr>
        <w:jc w:val="both"/>
        <w:rPr>
          <w:rFonts w:cs="Arial"/>
        </w:rPr>
      </w:pPr>
      <w:r>
        <w:rPr>
          <w:rFonts w:cs="Arial"/>
        </w:rPr>
        <w:t>None</w:t>
      </w:r>
    </w:p>
    <w:p w14:paraId="4D1D55E6" w14:textId="505DE455" w:rsidR="00A36190" w:rsidRDefault="00A36190" w:rsidP="00A36190">
      <w:pPr>
        <w:jc w:val="both"/>
        <w:rPr>
          <w:rFonts w:cs="Arial"/>
        </w:rPr>
      </w:pPr>
    </w:p>
    <w:p w14:paraId="3D0D7848" w14:textId="69911490" w:rsidR="00496DE1" w:rsidRDefault="00496DE1" w:rsidP="00A36190">
      <w:pPr>
        <w:jc w:val="both"/>
        <w:rPr>
          <w:rFonts w:cs="Arial"/>
        </w:rPr>
      </w:pPr>
    </w:p>
    <w:p w14:paraId="7DCECFD2" w14:textId="77777777" w:rsidR="00496DE1" w:rsidRDefault="00496DE1"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58777CC3" w14:textId="175E1FA0" w:rsidR="00DF6195" w:rsidRDefault="00641320" w:rsidP="00A36190">
      <w:pPr>
        <w:autoSpaceDE w:val="0"/>
        <w:autoSpaceDN w:val="0"/>
        <w:adjustRightInd w:val="0"/>
        <w:jc w:val="both"/>
      </w:pPr>
      <w:r>
        <w:t xml:space="preserve">Barry Archer and Terry Schrecengost from the Village Highway Department questioned the Village sick leave </w:t>
      </w:r>
      <w:r w:rsidR="007110C2">
        <w:t xml:space="preserve">policy.  They were concerned that someone who anticipated retiring could use four days of sick leave and work one day a week to use up their accumulated sick </w:t>
      </w:r>
      <w:r w:rsidR="00496DE1">
        <w:t>time</w:t>
      </w:r>
      <w:r w:rsidR="007110C2">
        <w:t xml:space="preserve"> resulting in short staffing of the department.</w:t>
      </w:r>
      <w:r w:rsidR="00496DE1">
        <w:t xml:space="preserve">  They asked the Board to review the current sick leave policy.</w:t>
      </w:r>
    </w:p>
    <w:p w14:paraId="10EFEE22" w14:textId="5F8F39E2" w:rsidR="00496DE1" w:rsidRDefault="00496DE1" w:rsidP="00A36190">
      <w:pPr>
        <w:autoSpaceDE w:val="0"/>
        <w:autoSpaceDN w:val="0"/>
        <w:adjustRightInd w:val="0"/>
        <w:jc w:val="both"/>
      </w:pPr>
    </w:p>
    <w:p w14:paraId="14AC8166" w14:textId="77D57EE7" w:rsidR="00496DE1" w:rsidRDefault="00496DE1" w:rsidP="00A36190">
      <w:pPr>
        <w:autoSpaceDE w:val="0"/>
        <w:autoSpaceDN w:val="0"/>
        <w:adjustRightInd w:val="0"/>
        <w:jc w:val="both"/>
      </w:pPr>
      <w:r>
        <w:t>Amber Dewey, 242 Jackson Ave., stated that she had submitted a proposal for a portion of the former Chautauqua Lake Auto property.  She asked that her proposal be considered when the Village chose</w:t>
      </w:r>
      <w:r w:rsidR="004C5FB6">
        <w:t>s</w:t>
      </w:r>
      <w:r>
        <w:t xml:space="preserve"> a developer for the property.</w:t>
      </w:r>
    </w:p>
    <w:p w14:paraId="6A0A38C6" w14:textId="6F56CE47" w:rsidR="00DF6195" w:rsidRDefault="00DF6195" w:rsidP="00A36190">
      <w:pPr>
        <w:autoSpaceDE w:val="0"/>
        <w:autoSpaceDN w:val="0"/>
        <w:adjustRightInd w:val="0"/>
        <w:jc w:val="both"/>
      </w:pPr>
    </w:p>
    <w:p w14:paraId="70345DD2" w14:textId="51D48CDF" w:rsidR="00496DE1" w:rsidRDefault="00496DE1" w:rsidP="00A36190">
      <w:pPr>
        <w:autoSpaceDE w:val="0"/>
        <w:autoSpaceDN w:val="0"/>
        <w:adjustRightInd w:val="0"/>
        <w:jc w:val="both"/>
      </w:pPr>
      <w:r>
        <w:t>Mayor Schrecengost replied that the Village would keep their proposal in mind.</w:t>
      </w:r>
    </w:p>
    <w:p w14:paraId="5E2CA8E8" w14:textId="77777777" w:rsidR="00C8517F" w:rsidRDefault="00C8517F" w:rsidP="00A36190">
      <w:pPr>
        <w:autoSpaceDE w:val="0"/>
        <w:autoSpaceDN w:val="0"/>
        <w:adjustRightInd w:val="0"/>
        <w:jc w:val="both"/>
      </w:pPr>
    </w:p>
    <w:p w14:paraId="6B5D780F" w14:textId="2D5985BE" w:rsidR="00A36190" w:rsidRDefault="00A36190" w:rsidP="00A36190">
      <w:pPr>
        <w:jc w:val="both"/>
      </w:pPr>
      <w:r>
        <w:t xml:space="preserve">Trustee </w:t>
      </w:r>
      <w:r w:rsidR="00496DE1">
        <w:t xml:space="preserve">Murphy </w:t>
      </w:r>
      <w:r>
        <w:t xml:space="preserve">motioned to adjourn the meeting.  Trustee </w:t>
      </w:r>
      <w:r w:rsidR="00496DE1">
        <w:t xml:space="preserve">Burley </w:t>
      </w:r>
      <w:r>
        <w:t>seconded the motion.</w:t>
      </w:r>
    </w:p>
    <w:p w14:paraId="7BD3CAB0" w14:textId="77777777" w:rsidR="00A36190" w:rsidRDefault="00A36190" w:rsidP="00A36190"/>
    <w:p w14:paraId="0713A9DE" w14:textId="08784B3A" w:rsidR="00A36190" w:rsidRDefault="00A36190" w:rsidP="00A36190">
      <w:r>
        <w:tab/>
      </w:r>
      <w:r>
        <w:tab/>
      </w:r>
      <w:r>
        <w:tab/>
      </w:r>
      <w:r>
        <w:tab/>
      </w:r>
      <w:r>
        <w:tab/>
      </w:r>
      <w:r>
        <w:tab/>
        <w:t xml:space="preserve">Carried:  </w:t>
      </w:r>
      <w:r w:rsidR="00496DE1">
        <w:t>5</w:t>
      </w:r>
      <w:r>
        <w:t xml:space="preserve"> ayes </w:t>
      </w:r>
    </w:p>
    <w:p w14:paraId="18685ABB" w14:textId="77777777" w:rsidR="00A36190" w:rsidRDefault="00A36190" w:rsidP="00A36190">
      <w:pPr>
        <w:jc w:val="both"/>
      </w:pPr>
    </w:p>
    <w:p w14:paraId="766D6A6F" w14:textId="45E58713" w:rsidR="00A36190" w:rsidRDefault="00A36190" w:rsidP="00A36190">
      <w:pPr>
        <w:jc w:val="both"/>
        <w:rPr>
          <w:rFonts w:cs="Arial"/>
        </w:rPr>
      </w:pPr>
      <w:r>
        <w:t xml:space="preserve">The meeting was adjourned at </w:t>
      </w:r>
      <w:r w:rsidR="00496DE1">
        <w:t>6</w:t>
      </w:r>
      <w:r w:rsidR="00763264">
        <w:t>:</w:t>
      </w:r>
      <w:r w:rsidR="00496DE1">
        <w:t>58</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001D1FCF" w:rsidR="00020DD4" w:rsidRDefault="00EB2AD6" w:rsidP="00A36190">
      <w:pPr>
        <w:ind w:left="3600" w:firstLine="720"/>
        <w:jc w:val="both"/>
        <w:rPr>
          <w:rFonts w:cs="Arial"/>
        </w:rPr>
      </w:pPr>
      <w:r>
        <w:rPr>
          <w:rFonts w:cs="Arial"/>
        </w:rPr>
        <w:t>Shirley A. Sanfilippo, MMC/CMFO</w:t>
      </w:r>
    </w:p>
    <w:p w14:paraId="170CF192" w14:textId="75781AC0" w:rsidR="0097113A" w:rsidRDefault="00610BA1" w:rsidP="00A36190">
      <w:pPr>
        <w:ind w:left="3600" w:firstLine="720"/>
        <w:jc w:val="both"/>
        <w:rPr>
          <w:rFonts w:cs="Arial"/>
        </w:rPr>
      </w:pPr>
      <w:r>
        <w:rPr>
          <w:rFonts w:cs="Arial"/>
        </w:rPr>
        <w:t xml:space="preserve">Village </w:t>
      </w:r>
      <w:r w:rsidR="0097113A">
        <w:rPr>
          <w:rFonts w:cs="Arial"/>
        </w:rPr>
        <w:t>Clerk</w:t>
      </w:r>
      <w:r w:rsidR="00EB2AD6">
        <w:rPr>
          <w:rFonts w:cs="Arial"/>
        </w:rPr>
        <w:t>-Treasurer</w:t>
      </w:r>
    </w:p>
    <w:sectPr w:rsidR="0097113A" w:rsidSect="00526858">
      <w:headerReference w:type="default" r:id="rId8"/>
      <w:footerReference w:type="even" r:id="rId9"/>
      <w:footerReference w:type="default" r:id="rId10"/>
      <w:pgSz w:w="12240" w:h="15840"/>
      <w:pgMar w:top="1440" w:right="1080" w:bottom="1440" w:left="216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AB57" w14:textId="77777777" w:rsidR="00E94B61" w:rsidRDefault="00E94B61">
      <w:r>
        <w:separator/>
      </w:r>
    </w:p>
  </w:endnote>
  <w:endnote w:type="continuationSeparator" w:id="0">
    <w:p w14:paraId="00D2103A" w14:textId="77777777" w:rsidR="00E94B61" w:rsidRDefault="00E9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12E27" w14:textId="77777777" w:rsidR="00E94B61" w:rsidRDefault="00E94B61">
      <w:r>
        <w:separator/>
      </w:r>
    </w:p>
  </w:footnote>
  <w:footnote w:type="continuationSeparator" w:id="0">
    <w:p w14:paraId="11032EE2" w14:textId="77777777" w:rsidR="00E94B61" w:rsidRDefault="00E94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7B7F46C6" w:rsidR="008F35E2" w:rsidRDefault="00526858" w:rsidP="006748F0">
    <w:pPr>
      <w:pStyle w:val="Header"/>
      <w:jc w:val="center"/>
    </w:pPr>
    <w:r>
      <w:t>February 13</w:t>
    </w:r>
    <w:r w:rsidR="000C1C09">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6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A8A775A"/>
    <w:multiLevelType w:val="hybridMultilevel"/>
    <w:tmpl w:val="83F6038A"/>
    <w:lvl w:ilvl="0" w:tplc="6F523970">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4"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11E70546"/>
    <w:multiLevelType w:val="hybridMultilevel"/>
    <w:tmpl w:val="CD6C1DA8"/>
    <w:lvl w:ilvl="0" w:tplc="6F523970">
      <w:start w:val="1"/>
      <w:numFmt w:val="decimal"/>
      <w:lvlText w:val="(%1)"/>
      <w:lvlJc w:val="left"/>
      <w:pPr>
        <w:ind w:left="1494" w:hanging="360"/>
      </w:pPr>
      <w:rPr>
        <w:rFonts w:hint="default"/>
      </w:rPr>
    </w:lvl>
    <w:lvl w:ilvl="1" w:tplc="F59CED56">
      <w:start w:val="1"/>
      <w:numFmt w:val="lowerLetter"/>
      <w:lvlText w:val="(%2)"/>
      <w:lvlJc w:val="left"/>
      <w:pPr>
        <w:ind w:left="2628"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77D5EBB"/>
    <w:multiLevelType w:val="hybridMultilevel"/>
    <w:tmpl w:val="07AA663E"/>
    <w:lvl w:ilvl="0" w:tplc="0DCA5BC0">
      <w:start w:val="5"/>
      <w:numFmt w:val="decimal"/>
      <w:lvlText w:val="(%1)"/>
      <w:lvlJc w:val="left"/>
      <w:pPr>
        <w:ind w:left="16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7A36565"/>
    <w:multiLevelType w:val="hybridMultilevel"/>
    <w:tmpl w:val="D5C45B6C"/>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F59CED56">
      <w:start w:val="1"/>
      <w:numFmt w:val="lowerLetter"/>
      <w:lvlText w:val="(%3)"/>
      <w:lvlJc w:val="left"/>
      <w:pPr>
        <w:ind w:left="298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C2BE8"/>
    <w:multiLevelType w:val="hybridMultilevel"/>
    <w:tmpl w:val="E318ABE8"/>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7A17"/>
    <w:multiLevelType w:val="hybridMultilevel"/>
    <w:tmpl w:val="7C64928E"/>
    <w:lvl w:ilvl="0" w:tplc="F59CED5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15:restartNumberingAfterBreak="0">
    <w:nsid w:val="325C34AC"/>
    <w:multiLevelType w:val="hybridMultilevel"/>
    <w:tmpl w:val="8AB60C1E"/>
    <w:lvl w:ilvl="0" w:tplc="14F67F74">
      <w:start w:val="11"/>
      <w:numFmt w:val="decimal"/>
      <w:lvlText w:val="%1."/>
      <w:lvlJc w:val="left"/>
      <w:pPr>
        <w:ind w:left="720" w:hanging="360"/>
      </w:pPr>
      <w:rPr>
        <w:rFonts w:hint="default"/>
        <w:b/>
      </w:rPr>
    </w:lvl>
    <w:lvl w:ilvl="1" w:tplc="6F523970">
      <w:start w:val="1"/>
      <w:numFmt w:val="decimal"/>
      <w:lvlText w:val="(%2)"/>
      <w:lvlJc w:val="left"/>
      <w:pPr>
        <w:ind w:left="16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82091"/>
    <w:multiLevelType w:val="hybridMultilevel"/>
    <w:tmpl w:val="B860C336"/>
    <w:lvl w:ilvl="0" w:tplc="9CAE2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FA0D40"/>
    <w:multiLevelType w:val="hybridMultilevel"/>
    <w:tmpl w:val="ECCCF368"/>
    <w:lvl w:ilvl="0" w:tplc="15445490">
      <w:start w:val="5"/>
      <w:numFmt w:val="decimal"/>
      <w:lvlText w:val="%1."/>
      <w:lvlJc w:val="left"/>
      <w:pPr>
        <w:ind w:left="720" w:hanging="360"/>
      </w:pPr>
      <w:rPr>
        <w:rFonts w:hint="default"/>
        <w:b/>
        <w:bCs/>
      </w:rPr>
    </w:lvl>
    <w:lvl w:ilvl="1" w:tplc="F59CED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340B59"/>
    <w:multiLevelType w:val="hybridMultilevel"/>
    <w:tmpl w:val="BE3C76F6"/>
    <w:lvl w:ilvl="0" w:tplc="24308B96">
      <w:start w:val="12"/>
      <w:numFmt w:val="decimal"/>
      <w:lvlText w:val="%1."/>
      <w:lvlJc w:val="left"/>
      <w:pPr>
        <w:ind w:left="720" w:hanging="360"/>
      </w:pPr>
      <w:rPr>
        <w:rFonts w:hint="default"/>
        <w:b/>
        <w:bCs/>
      </w:rPr>
    </w:lvl>
    <w:lvl w:ilvl="1" w:tplc="61A8D758">
      <w:start w:val="1"/>
      <w:numFmt w:val="decimal"/>
      <w:lvlText w:val="(%2)"/>
      <w:lvlJc w:val="left"/>
      <w:pPr>
        <w:ind w:left="167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9171F3C"/>
    <w:multiLevelType w:val="hybridMultilevel"/>
    <w:tmpl w:val="D20EEE4E"/>
    <w:lvl w:ilvl="0" w:tplc="29586942">
      <w:start w:val="1"/>
      <w:numFmt w:val="upperLetter"/>
      <w:lvlText w:val="%1."/>
      <w:lvlJc w:val="left"/>
      <w:pPr>
        <w:ind w:left="1080" w:hanging="360"/>
      </w:pPr>
      <w:rPr>
        <w:rFonts w:hint="default"/>
      </w:rPr>
    </w:lvl>
    <w:lvl w:ilvl="1" w:tplc="6F5239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353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2"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5" w15:restartNumberingAfterBreak="0">
    <w:nsid w:val="65511D07"/>
    <w:multiLevelType w:val="hybridMultilevel"/>
    <w:tmpl w:val="AF2CB978"/>
    <w:lvl w:ilvl="0" w:tplc="489E3EA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169AE"/>
    <w:multiLevelType w:val="hybridMultilevel"/>
    <w:tmpl w:val="397E1E78"/>
    <w:lvl w:ilvl="0" w:tplc="F888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3" w15:restartNumberingAfterBreak="0">
    <w:nsid w:val="77264DE3"/>
    <w:multiLevelType w:val="hybridMultilevel"/>
    <w:tmpl w:val="9A448E10"/>
    <w:lvl w:ilvl="0" w:tplc="A65E045A">
      <w:start w:val="4"/>
      <w:numFmt w:val="decimal"/>
      <w:lvlText w:val="%1."/>
      <w:lvlJc w:val="left"/>
      <w:pPr>
        <w:ind w:left="720" w:hanging="360"/>
      </w:pPr>
      <w:rPr>
        <w:rFonts w:hint="default"/>
        <w:b/>
        <w:bCs/>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tentative="1">
      <w:start w:val="1"/>
      <w:numFmt w:val="decimal"/>
      <w:lvlText w:val="%4."/>
      <w:lvlJc w:val="left"/>
      <w:pPr>
        <w:ind w:left="1930" w:hanging="360"/>
      </w:pPr>
    </w:lvl>
    <w:lvl w:ilvl="4" w:tplc="04090019" w:tentative="1">
      <w:start w:val="1"/>
      <w:numFmt w:val="lowerLetter"/>
      <w:lvlText w:val="%5."/>
      <w:lvlJc w:val="left"/>
      <w:pPr>
        <w:ind w:left="2650" w:hanging="360"/>
      </w:pPr>
    </w:lvl>
    <w:lvl w:ilvl="5" w:tplc="0409001B" w:tentative="1">
      <w:start w:val="1"/>
      <w:numFmt w:val="lowerRoman"/>
      <w:lvlText w:val="%6."/>
      <w:lvlJc w:val="right"/>
      <w:pPr>
        <w:ind w:left="3370" w:hanging="180"/>
      </w:pPr>
    </w:lvl>
    <w:lvl w:ilvl="6" w:tplc="0409000F" w:tentative="1">
      <w:start w:val="1"/>
      <w:numFmt w:val="decimal"/>
      <w:lvlText w:val="%7."/>
      <w:lvlJc w:val="left"/>
      <w:pPr>
        <w:ind w:left="4090" w:hanging="360"/>
      </w:pPr>
    </w:lvl>
    <w:lvl w:ilvl="7" w:tplc="04090019" w:tentative="1">
      <w:start w:val="1"/>
      <w:numFmt w:val="lowerLetter"/>
      <w:lvlText w:val="%8."/>
      <w:lvlJc w:val="left"/>
      <w:pPr>
        <w:ind w:left="4810" w:hanging="360"/>
      </w:pPr>
    </w:lvl>
    <w:lvl w:ilvl="8" w:tplc="0409001B" w:tentative="1">
      <w:start w:val="1"/>
      <w:numFmt w:val="lowerRoman"/>
      <w:lvlText w:val="%9."/>
      <w:lvlJc w:val="right"/>
      <w:pPr>
        <w:ind w:left="5530" w:hanging="180"/>
      </w:pPr>
    </w:lvl>
  </w:abstractNum>
  <w:abstractNum w:abstractNumId="34" w15:restartNumberingAfterBreak="0">
    <w:nsid w:val="7EB70D06"/>
    <w:multiLevelType w:val="hybridMultilevel"/>
    <w:tmpl w:val="FBD491F8"/>
    <w:lvl w:ilvl="0" w:tplc="64A0CA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60059">
    <w:abstractNumId w:val="4"/>
  </w:num>
  <w:num w:numId="2" w16cid:durableId="1816607034">
    <w:abstractNumId w:val="8"/>
  </w:num>
  <w:num w:numId="3" w16cid:durableId="1169717424">
    <w:abstractNumId w:val="24"/>
  </w:num>
  <w:num w:numId="4" w16cid:durableId="708800430">
    <w:abstractNumId w:val="32"/>
  </w:num>
  <w:num w:numId="5" w16cid:durableId="1162311490">
    <w:abstractNumId w:val="0"/>
  </w:num>
  <w:num w:numId="6" w16cid:durableId="2078505225">
    <w:abstractNumId w:val="17"/>
  </w:num>
  <w:num w:numId="7" w16cid:durableId="493766423">
    <w:abstractNumId w:val="31"/>
  </w:num>
  <w:num w:numId="8" w16cid:durableId="93214871">
    <w:abstractNumId w:val="27"/>
  </w:num>
  <w:num w:numId="9" w16cid:durableId="1488739581">
    <w:abstractNumId w:val="7"/>
  </w:num>
  <w:num w:numId="10" w16cid:durableId="1997100544">
    <w:abstractNumId w:val="29"/>
  </w:num>
  <w:num w:numId="11" w16cid:durableId="1433353972">
    <w:abstractNumId w:val="28"/>
  </w:num>
  <w:num w:numId="12" w16cid:durableId="694964168">
    <w:abstractNumId w:val="23"/>
  </w:num>
  <w:num w:numId="13" w16cid:durableId="174462601">
    <w:abstractNumId w:val="1"/>
  </w:num>
  <w:num w:numId="14" w16cid:durableId="69736176">
    <w:abstractNumId w:val="13"/>
  </w:num>
  <w:num w:numId="15" w16cid:durableId="165941942">
    <w:abstractNumId w:val="20"/>
  </w:num>
  <w:num w:numId="16" w16cid:durableId="910233523">
    <w:abstractNumId w:val="30"/>
  </w:num>
  <w:num w:numId="17" w16cid:durableId="1199658984">
    <w:abstractNumId w:val="22"/>
  </w:num>
  <w:num w:numId="18" w16cid:durableId="505755943">
    <w:abstractNumId w:val="18"/>
  </w:num>
  <w:num w:numId="19" w16cid:durableId="17201078">
    <w:abstractNumId w:val="2"/>
  </w:num>
  <w:num w:numId="20" w16cid:durableId="86194409">
    <w:abstractNumId w:val="21"/>
  </w:num>
  <w:num w:numId="21" w16cid:durableId="955870232">
    <w:abstractNumId w:val="19"/>
  </w:num>
  <w:num w:numId="22" w16cid:durableId="320668443">
    <w:abstractNumId w:val="3"/>
  </w:num>
  <w:num w:numId="23" w16cid:durableId="1188717212">
    <w:abstractNumId w:val="33"/>
  </w:num>
  <w:num w:numId="24" w16cid:durableId="1433091687">
    <w:abstractNumId w:val="15"/>
  </w:num>
  <w:num w:numId="25" w16cid:durableId="724912281">
    <w:abstractNumId w:val="12"/>
  </w:num>
  <w:num w:numId="26" w16cid:durableId="1689136807">
    <w:abstractNumId w:val="6"/>
  </w:num>
  <w:num w:numId="27" w16cid:durableId="1924753151">
    <w:abstractNumId w:val="16"/>
  </w:num>
  <w:num w:numId="28" w16cid:durableId="84957102">
    <w:abstractNumId w:val="34"/>
  </w:num>
  <w:num w:numId="29" w16cid:durableId="64954538">
    <w:abstractNumId w:val="10"/>
  </w:num>
  <w:num w:numId="30" w16cid:durableId="1443921191">
    <w:abstractNumId w:val="11"/>
  </w:num>
  <w:num w:numId="31" w16cid:durableId="308487275">
    <w:abstractNumId w:val="5"/>
  </w:num>
  <w:num w:numId="32" w16cid:durableId="1661077752">
    <w:abstractNumId w:val="26"/>
  </w:num>
  <w:num w:numId="33" w16cid:durableId="1311665852">
    <w:abstractNumId w:val="9"/>
  </w:num>
  <w:num w:numId="34" w16cid:durableId="1912040774">
    <w:abstractNumId w:val="14"/>
  </w:num>
  <w:num w:numId="35" w16cid:durableId="139921165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3B71"/>
    <w:rsid w:val="00023CC5"/>
    <w:rsid w:val="0002443D"/>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1D5"/>
    <w:rsid w:val="000C1A30"/>
    <w:rsid w:val="000C1C09"/>
    <w:rsid w:val="000C1C89"/>
    <w:rsid w:val="000C1E7A"/>
    <w:rsid w:val="000C534F"/>
    <w:rsid w:val="000C59B6"/>
    <w:rsid w:val="000C7217"/>
    <w:rsid w:val="000D0377"/>
    <w:rsid w:val="000D05F9"/>
    <w:rsid w:val="000D14FB"/>
    <w:rsid w:val="000D1759"/>
    <w:rsid w:val="000D2A85"/>
    <w:rsid w:val="000D2BB8"/>
    <w:rsid w:val="000D44B6"/>
    <w:rsid w:val="000D4C18"/>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39B3"/>
    <w:rsid w:val="00194FC3"/>
    <w:rsid w:val="0019581C"/>
    <w:rsid w:val="00195A93"/>
    <w:rsid w:val="00196B2C"/>
    <w:rsid w:val="0019785E"/>
    <w:rsid w:val="001A009B"/>
    <w:rsid w:val="001A0251"/>
    <w:rsid w:val="001A170D"/>
    <w:rsid w:val="001A2EF8"/>
    <w:rsid w:val="001A32BA"/>
    <w:rsid w:val="001A4DA6"/>
    <w:rsid w:val="001A4F56"/>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217B"/>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07BA"/>
    <w:rsid w:val="002C1629"/>
    <w:rsid w:val="002C1721"/>
    <w:rsid w:val="002C4278"/>
    <w:rsid w:val="002C4DB1"/>
    <w:rsid w:val="002C7C24"/>
    <w:rsid w:val="002D14F4"/>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29C"/>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6CE8"/>
    <w:rsid w:val="00356FE6"/>
    <w:rsid w:val="003573A1"/>
    <w:rsid w:val="00357422"/>
    <w:rsid w:val="003609B0"/>
    <w:rsid w:val="00360F7D"/>
    <w:rsid w:val="0036196C"/>
    <w:rsid w:val="003627E2"/>
    <w:rsid w:val="00362C12"/>
    <w:rsid w:val="00363255"/>
    <w:rsid w:val="00365962"/>
    <w:rsid w:val="00365DE5"/>
    <w:rsid w:val="003725B3"/>
    <w:rsid w:val="00373157"/>
    <w:rsid w:val="003734CF"/>
    <w:rsid w:val="00377C76"/>
    <w:rsid w:val="00381E9F"/>
    <w:rsid w:val="00383A6E"/>
    <w:rsid w:val="003854FF"/>
    <w:rsid w:val="00385DC5"/>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047"/>
    <w:rsid w:val="003B0C2C"/>
    <w:rsid w:val="003B23B3"/>
    <w:rsid w:val="003B2C3D"/>
    <w:rsid w:val="003B74BB"/>
    <w:rsid w:val="003C05F3"/>
    <w:rsid w:val="003C0AEB"/>
    <w:rsid w:val="003C122F"/>
    <w:rsid w:val="003C1EBB"/>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0030"/>
    <w:rsid w:val="003F1457"/>
    <w:rsid w:val="003F1846"/>
    <w:rsid w:val="003F2877"/>
    <w:rsid w:val="003F3BD2"/>
    <w:rsid w:val="003F3FF5"/>
    <w:rsid w:val="003F70F4"/>
    <w:rsid w:val="003F7518"/>
    <w:rsid w:val="003F78B5"/>
    <w:rsid w:val="003F790D"/>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112"/>
    <w:rsid w:val="00433739"/>
    <w:rsid w:val="004338C4"/>
    <w:rsid w:val="00435912"/>
    <w:rsid w:val="00436103"/>
    <w:rsid w:val="00436A1A"/>
    <w:rsid w:val="00440006"/>
    <w:rsid w:val="00440C41"/>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FEB"/>
    <w:rsid w:val="0049116D"/>
    <w:rsid w:val="00491991"/>
    <w:rsid w:val="00491BE1"/>
    <w:rsid w:val="00491E23"/>
    <w:rsid w:val="00491EAC"/>
    <w:rsid w:val="0049276A"/>
    <w:rsid w:val="00493AF7"/>
    <w:rsid w:val="0049449B"/>
    <w:rsid w:val="004965BA"/>
    <w:rsid w:val="00496B50"/>
    <w:rsid w:val="00496DE1"/>
    <w:rsid w:val="004A0EAD"/>
    <w:rsid w:val="004A2620"/>
    <w:rsid w:val="004A39DA"/>
    <w:rsid w:val="004A502A"/>
    <w:rsid w:val="004A5463"/>
    <w:rsid w:val="004A5A11"/>
    <w:rsid w:val="004A5C65"/>
    <w:rsid w:val="004B1F07"/>
    <w:rsid w:val="004B400B"/>
    <w:rsid w:val="004B7597"/>
    <w:rsid w:val="004B768B"/>
    <w:rsid w:val="004C0D62"/>
    <w:rsid w:val="004C12A3"/>
    <w:rsid w:val="004C230D"/>
    <w:rsid w:val="004C3616"/>
    <w:rsid w:val="004C366E"/>
    <w:rsid w:val="004C5D3E"/>
    <w:rsid w:val="004C5FB6"/>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B8F"/>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858"/>
    <w:rsid w:val="00526914"/>
    <w:rsid w:val="00534A87"/>
    <w:rsid w:val="005351CE"/>
    <w:rsid w:val="0053539B"/>
    <w:rsid w:val="0053550A"/>
    <w:rsid w:val="00536DA4"/>
    <w:rsid w:val="005404AA"/>
    <w:rsid w:val="005409EB"/>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0BA1"/>
    <w:rsid w:val="00611F50"/>
    <w:rsid w:val="00612164"/>
    <w:rsid w:val="00616882"/>
    <w:rsid w:val="00620E1A"/>
    <w:rsid w:val="0062180C"/>
    <w:rsid w:val="006237DC"/>
    <w:rsid w:val="006256FD"/>
    <w:rsid w:val="00625E10"/>
    <w:rsid w:val="00626421"/>
    <w:rsid w:val="006274A3"/>
    <w:rsid w:val="00627E6E"/>
    <w:rsid w:val="00630BF4"/>
    <w:rsid w:val="006314C9"/>
    <w:rsid w:val="00631721"/>
    <w:rsid w:val="00634440"/>
    <w:rsid w:val="006344F1"/>
    <w:rsid w:val="00635DBF"/>
    <w:rsid w:val="00636723"/>
    <w:rsid w:val="006375E6"/>
    <w:rsid w:val="006403D3"/>
    <w:rsid w:val="00641320"/>
    <w:rsid w:val="00641FC3"/>
    <w:rsid w:val="0064295A"/>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9EF"/>
    <w:rsid w:val="00684FA3"/>
    <w:rsid w:val="006866D6"/>
    <w:rsid w:val="006867D4"/>
    <w:rsid w:val="00687569"/>
    <w:rsid w:val="0069083A"/>
    <w:rsid w:val="00690A55"/>
    <w:rsid w:val="00693AE2"/>
    <w:rsid w:val="00695B88"/>
    <w:rsid w:val="00697521"/>
    <w:rsid w:val="00697764"/>
    <w:rsid w:val="00697A3D"/>
    <w:rsid w:val="006A04AE"/>
    <w:rsid w:val="006A1266"/>
    <w:rsid w:val="006A3E4F"/>
    <w:rsid w:val="006A4334"/>
    <w:rsid w:val="006A4969"/>
    <w:rsid w:val="006A5A31"/>
    <w:rsid w:val="006A5A79"/>
    <w:rsid w:val="006A608F"/>
    <w:rsid w:val="006A609B"/>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A4"/>
    <w:rsid w:val="00706970"/>
    <w:rsid w:val="00706C75"/>
    <w:rsid w:val="007073E1"/>
    <w:rsid w:val="0071085C"/>
    <w:rsid w:val="007110C2"/>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D2C"/>
    <w:rsid w:val="00760C1F"/>
    <w:rsid w:val="00761568"/>
    <w:rsid w:val="007617E7"/>
    <w:rsid w:val="00762365"/>
    <w:rsid w:val="00762EDF"/>
    <w:rsid w:val="00763264"/>
    <w:rsid w:val="0076355E"/>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6C2"/>
    <w:rsid w:val="007878E2"/>
    <w:rsid w:val="00790090"/>
    <w:rsid w:val="00790191"/>
    <w:rsid w:val="0079037F"/>
    <w:rsid w:val="007916C2"/>
    <w:rsid w:val="00791BAC"/>
    <w:rsid w:val="007940BE"/>
    <w:rsid w:val="007946FD"/>
    <w:rsid w:val="00796B85"/>
    <w:rsid w:val="0079746A"/>
    <w:rsid w:val="00797AA6"/>
    <w:rsid w:val="007A1490"/>
    <w:rsid w:val="007A31DB"/>
    <w:rsid w:val="007A3C3A"/>
    <w:rsid w:val="007A6D4F"/>
    <w:rsid w:val="007A7076"/>
    <w:rsid w:val="007A76D8"/>
    <w:rsid w:val="007B4798"/>
    <w:rsid w:val="007B6AF1"/>
    <w:rsid w:val="007B71EB"/>
    <w:rsid w:val="007B766B"/>
    <w:rsid w:val="007C2F14"/>
    <w:rsid w:val="007C3793"/>
    <w:rsid w:val="007C41A0"/>
    <w:rsid w:val="007C52F6"/>
    <w:rsid w:val="007D04EE"/>
    <w:rsid w:val="007D2897"/>
    <w:rsid w:val="007D305F"/>
    <w:rsid w:val="007D46F3"/>
    <w:rsid w:val="007D69A8"/>
    <w:rsid w:val="007D7174"/>
    <w:rsid w:val="007E0DEC"/>
    <w:rsid w:val="007E2243"/>
    <w:rsid w:val="007E29A2"/>
    <w:rsid w:val="007E403F"/>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34C5"/>
    <w:rsid w:val="00843A46"/>
    <w:rsid w:val="00843B14"/>
    <w:rsid w:val="008442F3"/>
    <w:rsid w:val="00845FF5"/>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344F"/>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2FD"/>
    <w:rsid w:val="009067A2"/>
    <w:rsid w:val="00907817"/>
    <w:rsid w:val="00910A13"/>
    <w:rsid w:val="00911101"/>
    <w:rsid w:val="00913FE3"/>
    <w:rsid w:val="00920FDB"/>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03D"/>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9F5BD3"/>
    <w:rsid w:val="00A01174"/>
    <w:rsid w:val="00A024F8"/>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599"/>
    <w:rsid w:val="00A26828"/>
    <w:rsid w:val="00A26F51"/>
    <w:rsid w:val="00A30339"/>
    <w:rsid w:val="00A3080F"/>
    <w:rsid w:val="00A30E84"/>
    <w:rsid w:val="00A31161"/>
    <w:rsid w:val="00A338FE"/>
    <w:rsid w:val="00A33C87"/>
    <w:rsid w:val="00A346F7"/>
    <w:rsid w:val="00A36190"/>
    <w:rsid w:val="00A36DFC"/>
    <w:rsid w:val="00A3768E"/>
    <w:rsid w:val="00A37746"/>
    <w:rsid w:val="00A37895"/>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29D4"/>
    <w:rsid w:val="00A92AAF"/>
    <w:rsid w:val="00A94052"/>
    <w:rsid w:val="00A9406A"/>
    <w:rsid w:val="00A9408B"/>
    <w:rsid w:val="00A94DEB"/>
    <w:rsid w:val="00A94E79"/>
    <w:rsid w:val="00A97D91"/>
    <w:rsid w:val="00AA1AFD"/>
    <w:rsid w:val="00AA20DA"/>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65D3"/>
    <w:rsid w:val="00AD7C11"/>
    <w:rsid w:val="00AE08F4"/>
    <w:rsid w:val="00AE19DE"/>
    <w:rsid w:val="00AE1DBA"/>
    <w:rsid w:val="00AE2FB9"/>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02A"/>
    <w:rsid w:val="00B12117"/>
    <w:rsid w:val="00B12CE8"/>
    <w:rsid w:val="00B13D96"/>
    <w:rsid w:val="00B145B8"/>
    <w:rsid w:val="00B15A8A"/>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31B2"/>
    <w:rsid w:val="00BA48E7"/>
    <w:rsid w:val="00BA6118"/>
    <w:rsid w:val="00BA6160"/>
    <w:rsid w:val="00BB27FD"/>
    <w:rsid w:val="00BB28FA"/>
    <w:rsid w:val="00BB3842"/>
    <w:rsid w:val="00BB4F5D"/>
    <w:rsid w:val="00BB5D5F"/>
    <w:rsid w:val="00BB6457"/>
    <w:rsid w:val="00BC3923"/>
    <w:rsid w:val="00BC4C18"/>
    <w:rsid w:val="00BC57DD"/>
    <w:rsid w:val="00BC5DF0"/>
    <w:rsid w:val="00BD2356"/>
    <w:rsid w:val="00BD2580"/>
    <w:rsid w:val="00BD4E77"/>
    <w:rsid w:val="00BD6E75"/>
    <w:rsid w:val="00BD72D7"/>
    <w:rsid w:val="00BE2254"/>
    <w:rsid w:val="00BE28D5"/>
    <w:rsid w:val="00BE29C2"/>
    <w:rsid w:val="00BE30A1"/>
    <w:rsid w:val="00BE3975"/>
    <w:rsid w:val="00BE5516"/>
    <w:rsid w:val="00BE78A0"/>
    <w:rsid w:val="00BE7AAB"/>
    <w:rsid w:val="00BE7F95"/>
    <w:rsid w:val="00BF1F9B"/>
    <w:rsid w:val="00BF2958"/>
    <w:rsid w:val="00BF4BC2"/>
    <w:rsid w:val="00BF4C69"/>
    <w:rsid w:val="00BF4CE2"/>
    <w:rsid w:val="00BF6E0A"/>
    <w:rsid w:val="00C0121E"/>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6CA4"/>
    <w:rsid w:val="00C56DA9"/>
    <w:rsid w:val="00C578C5"/>
    <w:rsid w:val="00C608EC"/>
    <w:rsid w:val="00C60CCD"/>
    <w:rsid w:val="00C63E55"/>
    <w:rsid w:val="00C64D3F"/>
    <w:rsid w:val="00C654A7"/>
    <w:rsid w:val="00C65657"/>
    <w:rsid w:val="00C65D9C"/>
    <w:rsid w:val="00C662DE"/>
    <w:rsid w:val="00C66D53"/>
    <w:rsid w:val="00C6732F"/>
    <w:rsid w:val="00C7042F"/>
    <w:rsid w:val="00C707BC"/>
    <w:rsid w:val="00C74812"/>
    <w:rsid w:val="00C74BEE"/>
    <w:rsid w:val="00C75A60"/>
    <w:rsid w:val="00C767D3"/>
    <w:rsid w:val="00C8008C"/>
    <w:rsid w:val="00C8049D"/>
    <w:rsid w:val="00C82C92"/>
    <w:rsid w:val="00C841E1"/>
    <w:rsid w:val="00C849AA"/>
    <w:rsid w:val="00C849BE"/>
    <w:rsid w:val="00C8517F"/>
    <w:rsid w:val="00C852B7"/>
    <w:rsid w:val="00C86F90"/>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99B"/>
    <w:rsid w:val="00CF53D1"/>
    <w:rsid w:val="00CF5C70"/>
    <w:rsid w:val="00CF7EDA"/>
    <w:rsid w:val="00CF7F30"/>
    <w:rsid w:val="00D00E46"/>
    <w:rsid w:val="00D01244"/>
    <w:rsid w:val="00D0272A"/>
    <w:rsid w:val="00D03E08"/>
    <w:rsid w:val="00D046C3"/>
    <w:rsid w:val="00D059FF"/>
    <w:rsid w:val="00D07518"/>
    <w:rsid w:val="00D07533"/>
    <w:rsid w:val="00D07F12"/>
    <w:rsid w:val="00D111CA"/>
    <w:rsid w:val="00D1197E"/>
    <w:rsid w:val="00D14563"/>
    <w:rsid w:val="00D14FBA"/>
    <w:rsid w:val="00D16D82"/>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5173"/>
    <w:rsid w:val="00D85268"/>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1994"/>
    <w:rsid w:val="00DB48A5"/>
    <w:rsid w:val="00DB6536"/>
    <w:rsid w:val="00DB7395"/>
    <w:rsid w:val="00DC1FD8"/>
    <w:rsid w:val="00DC45D8"/>
    <w:rsid w:val="00DC6661"/>
    <w:rsid w:val="00DC6FE9"/>
    <w:rsid w:val="00DC7F0D"/>
    <w:rsid w:val="00DD0BB0"/>
    <w:rsid w:val="00DD1D3F"/>
    <w:rsid w:val="00DD1F08"/>
    <w:rsid w:val="00DD212B"/>
    <w:rsid w:val="00DD2BB3"/>
    <w:rsid w:val="00DD64B6"/>
    <w:rsid w:val="00DE0D0C"/>
    <w:rsid w:val="00DE1347"/>
    <w:rsid w:val="00DE3A3D"/>
    <w:rsid w:val="00DE3A62"/>
    <w:rsid w:val="00DE3CA7"/>
    <w:rsid w:val="00DE3D23"/>
    <w:rsid w:val="00DE48A4"/>
    <w:rsid w:val="00DE4F52"/>
    <w:rsid w:val="00DE5403"/>
    <w:rsid w:val="00DE7448"/>
    <w:rsid w:val="00DF1D7F"/>
    <w:rsid w:val="00DF27C0"/>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6C7"/>
    <w:rsid w:val="00E177E0"/>
    <w:rsid w:val="00E20B63"/>
    <w:rsid w:val="00E211EC"/>
    <w:rsid w:val="00E21D90"/>
    <w:rsid w:val="00E2282D"/>
    <w:rsid w:val="00E24FCC"/>
    <w:rsid w:val="00E25146"/>
    <w:rsid w:val="00E25BD3"/>
    <w:rsid w:val="00E26437"/>
    <w:rsid w:val="00E26834"/>
    <w:rsid w:val="00E26F69"/>
    <w:rsid w:val="00E270CC"/>
    <w:rsid w:val="00E306A2"/>
    <w:rsid w:val="00E33AE9"/>
    <w:rsid w:val="00E34117"/>
    <w:rsid w:val="00E3501E"/>
    <w:rsid w:val="00E365D0"/>
    <w:rsid w:val="00E3688F"/>
    <w:rsid w:val="00E368D8"/>
    <w:rsid w:val="00E41C03"/>
    <w:rsid w:val="00E439D0"/>
    <w:rsid w:val="00E4491F"/>
    <w:rsid w:val="00E4590E"/>
    <w:rsid w:val="00E470C2"/>
    <w:rsid w:val="00E50316"/>
    <w:rsid w:val="00E516AC"/>
    <w:rsid w:val="00E52D7B"/>
    <w:rsid w:val="00E53A83"/>
    <w:rsid w:val="00E55271"/>
    <w:rsid w:val="00E60053"/>
    <w:rsid w:val="00E60A37"/>
    <w:rsid w:val="00E6136E"/>
    <w:rsid w:val="00E625FC"/>
    <w:rsid w:val="00E6264D"/>
    <w:rsid w:val="00E64D79"/>
    <w:rsid w:val="00E65238"/>
    <w:rsid w:val="00E65C1A"/>
    <w:rsid w:val="00E6627E"/>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5F16"/>
    <w:rsid w:val="00E863D0"/>
    <w:rsid w:val="00E866CC"/>
    <w:rsid w:val="00E86E75"/>
    <w:rsid w:val="00E86E7E"/>
    <w:rsid w:val="00E87031"/>
    <w:rsid w:val="00E879B5"/>
    <w:rsid w:val="00E94B61"/>
    <w:rsid w:val="00E94D30"/>
    <w:rsid w:val="00E97B2B"/>
    <w:rsid w:val="00E97D13"/>
    <w:rsid w:val="00EA3653"/>
    <w:rsid w:val="00EA394A"/>
    <w:rsid w:val="00EA4209"/>
    <w:rsid w:val="00EA4AF0"/>
    <w:rsid w:val="00EA67A2"/>
    <w:rsid w:val="00EA6A84"/>
    <w:rsid w:val="00EA6DD8"/>
    <w:rsid w:val="00EA7C46"/>
    <w:rsid w:val="00EB1A97"/>
    <w:rsid w:val="00EB2198"/>
    <w:rsid w:val="00EB2AD6"/>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F0486"/>
    <w:rsid w:val="00EF140B"/>
    <w:rsid w:val="00EF18C4"/>
    <w:rsid w:val="00EF2247"/>
    <w:rsid w:val="00EF3431"/>
    <w:rsid w:val="00EF39D4"/>
    <w:rsid w:val="00EF587A"/>
    <w:rsid w:val="00EF65B2"/>
    <w:rsid w:val="00EF6A4A"/>
    <w:rsid w:val="00F004B5"/>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1C31"/>
    <w:rsid w:val="00F848C4"/>
    <w:rsid w:val="00F84CC5"/>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B00DD"/>
    <w:rsid w:val="00FB2856"/>
    <w:rsid w:val="00FB2AC4"/>
    <w:rsid w:val="00FB2FFD"/>
    <w:rsid w:val="00FB35DD"/>
    <w:rsid w:val="00FB36A1"/>
    <w:rsid w:val="00FB70C7"/>
    <w:rsid w:val="00FB7E8F"/>
    <w:rsid w:val="00FC047A"/>
    <w:rsid w:val="00FC0AE1"/>
    <w:rsid w:val="00FC0BCB"/>
    <w:rsid w:val="00FC3D07"/>
    <w:rsid w:val="00FC3FBE"/>
    <w:rsid w:val="00FC778F"/>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6</cp:revision>
  <cp:lastPrinted>2023-02-16T16:52:00Z</cp:lastPrinted>
  <dcterms:created xsi:type="dcterms:W3CDTF">2023-02-14T19:29:00Z</dcterms:created>
  <dcterms:modified xsi:type="dcterms:W3CDTF">2023-02-16T17:00:00Z</dcterms:modified>
</cp:coreProperties>
</file>