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B2AF" w14:textId="49308852" w:rsidR="00BF22A5" w:rsidRDefault="000D5DFF" w:rsidP="000D5D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LEGAL NOTICE</w:t>
      </w:r>
    </w:p>
    <w:p w14:paraId="65EA948B" w14:textId="2B63A94D" w:rsidR="000D5DFF" w:rsidRDefault="000D5DFF" w:rsidP="000D5D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 w14:paraId="2962B40F" w14:textId="2A41A8B0" w:rsidR="000D5DFF" w:rsidRDefault="000D5DFF" w:rsidP="000D5D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PERSIA</w:t>
      </w:r>
    </w:p>
    <w:p w14:paraId="33F12814" w14:textId="7B0D632F" w:rsidR="000D5DFF" w:rsidRDefault="000D5DFF" w:rsidP="000D5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TAKE NOTICE that a public hearing will be held by the Town of Persia Board on October 13, </w:t>
      </w:r>
      <w:r w:rsidR="00D33270">
        <w:rPr>
          <w:b/>
          <w:bCs/>
          <w:sz w:val="28"/>
          <w:szCs w:val="28"/>
        </w:rPr>
        <w:t>2022,</w:t>
      </w:r>
      <w:r>
        <w:rPr>
          <w:b/>
          <w:bCs/>
          <w:sz w:val="28"/>
          <w:szCs w:val="28"/>
        </w:rPr>
        <w:t xml:space="preserve"> at 7:00pm at the Persia Town Hall located at 8 West Main Street, Gowanda, New York regarding the adoption of Local Law 2022-</w:t>
      </w:r>
      <w:r w:rsidR="00D3327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The purpose of said proposed </w:t>
      </w:r>
      <w:r w:rsidR="002C0479">
        <w:rPr>
          <w:b/>
          <w:bCs/>
          <w:sz w:val="28"/>
          <w:szCs w:val="28"/>
        </w:rPr>
        <w:t xml:space="preserve">law is to allow the Town of Persia to adopt a budget for the 2023 fiscal year </w:t>
      </w:r>
      <w:proofErr w:type="gramStart"/>
      <w:r w:rsidR="002C0479">
        <w:rPr>
          <w:b/>
          <w:bCs/>
          <w:sz w:val="28"/>
          <w:szCs w:val="28"/>
        </w:rPr>
        <w:t>in excess of</w:t>
      </w:r>
      <w:proofErr w:type="gramEnd"/>
      <w:r w:rsidR="002C0479">
        <w:rPr>
          <w:b/>
          <w:bCs/>
          <w:sz w:val="28"/>
          <w:szCs w:val="28"/>
        </w:rPr>
        <w:t xml:space="preserve"> the tax levy limit as defined by General Municipal Law Sec. 3-c. Copies of the proposed Local Law are available for inspection at the Town Clerk’s Office located at 8 West Main Street, Gowanda New York. All members of the public will be allowed to speak regarding this proposed Local Law. </w:t>
      </w:r>
    </w:p>
    <w:p w14:paraId="30BBF97D" w14:textId="071D319C" w:rsidR="002C0479" w:rsidRDefault="002C0479" w:rsidP="000D5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PERSIA</w:t>
      </w:r>
    </w:p>
    <w:p w14:paraId="0604F36F" w14:textId="4592CE82" w:rsidR="002C0479" w:rsidRDefault="002C0479" w:rsidP="000D5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Denise M. Trumpore</w:t>
      </w:r>
    </w:p>
    <w:p w14:paraId="2C09267F" w14:textId="59314BDC" w:rsidR="002C0479" w:rsidRPr="000D5DFF" w:rsidRDefault="00D33270" w:rsidP="000D5DF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Clerk</w:t>
      </w:r>
    </w:p>
    <w:sectPr w:rsidR="002C0479" w:rsidRPr="000D5DFF" w:rsidSect="000D5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FF"/>
    <w:rsid w:val="000D5DFF"/>
    <w:rsid w:val="002C0479"/>
    <w:rsid w:val="00BF22A5"/>
    <w:rsid w:val="00D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2218"/>
  <w15:chartTrackingRefBased/>
  <w15:docId w15:val="{048685DF-6E89-4B60-AD96-0C8613CF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Trumpore</dc:creator>
  <cp:keywords/>
  <dc:description/>
  <cp:lastModifiedBy>Denise Trumpore</cp:lastModifiedBy>
  <cp:revision>2</cp:revision>
  <dcterms:created xsi:type="dcterms:W3CDTF">2022-09-16T16:58:00Z</dcterms:created>
  <dcterms:modified xsi:type="dcterms:W3CDTF">2022-09-16T17:11:00Z</dcterms:modified>
</cp:coreProperties>
</file>