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EE" w:rsidRPr="00F23AEE" w:rsidRDefault="00F23AEE" w:rsidP="00F23AEE">
      <w:pPr>
        <w:ind w:left="2160" w:firstLine="720"/>
        <w:contextualSpacing/>
        <w:rPr>
          <w:b/>
          <w:sz w:val="40"/>
          <w:szCs w:val="40"/>
          <w:u w:val="single"/>
        </w:rPr>
      </w:pPr>
      <w:r w:rsidRPr="00F23AEE">
        <w:rPr>
          <w:b/>
          <w:sz w:val="40"/>
          <w:szCs w:val="40"/>
          <w:u w:val="single"/>
        </w:rPr>
        <w:t>Town of North Collins</w:t>
      </w:r>
    </w:p>
    <w:p w:rsidR="00247A78" w:rsidRPr="0078618A" w:rsidRDefault="00854164" w:rsidP="0078618A">
      <w:pPr>
        <w:ind w:left="2520"/>
        <w:rPr>
          <w:b/>
          <w:sz w:val="40"/>
          <w:szCs w:val="40"/>
          <w:u w:val="single"/>
        </w:rPr>
      </w:pPr>
      <w:r w:rsidRPr="0078618A">
        <w:rPr>
          <w:b/>
          <w:sz w:val="40"/>
          <w:szCs w:val="40"/>
          <w:u w:val="single"/>
        </w:rPr>
        <w:t xml:space="preserve">Town Board Meeting </w:t>
      </w:r>
      <w:r w:rsidR="009611EB" w:rsidRPr="0078618A">
        <w:rPr>
          <w:b/>
          <w:sz w:val="40"/>
          <w:szCs w:val="40"/>
          <w:u w:val="single"/>
        </w:rPr>
        <w:t>10/12/2022</w:t>
      </w:r>
    </w:p>
    <w:p w:rsidR="005B41ED" w:rsidRDefault="005B41ED" w:rsidP="009611EB">
      <w:pPr>
        <w:pStyle w:val="ListParagraph"/>
        <w:numPr>
          <w:ilvl w:val="0"/>
          <w:numId w:val="19"/>
        </w:numPr>
        <w:spacing w:line="256" w:lineRule="auto"/>
        <w:rPr>
          <w:sz w:val="28"/>
          <w:szCs w:val="28"/>
        </w:rPr>
      </w:pPr>
      <w:r>
        <w:rPr>
          <w:sz w:val="28"/>
          <w:szCs w:val="28"/>
        </w:rPr>
        <w:t>Pledge/Prayer</w:t>
      </w:r>
    </w:p>
    <w:p w:rsidR="00DE1A5F" w:rsidRPr="00DE1A5F" w:rsidRDefault="005B41ED" w:rsidP="009611EB">
      <w:pPr>
        <w:pStyle w:val="ListParagraph"/>
        <w:numPr>
          <w:ilvl w:val="0"/>
          <w:numId w:val="19"/>
        </w:numPr>
        <w:spacing w:line="256" w:lineRule="auto"/>
        <w:rPr>
          <w:sz w:val="28"/>
          <w:szCs w:val="28"/>
        </w:rPr>
      </w:pPr>
      <w:r>
        <w:rPr>
          <w:sz w:val="28"/>
          <w:szCs w:val="28"/>
        </w:rPr>
        <w:t>Approval of Minutes</w:t>
      </w:r>
      <w:r w:rsidR="009B73C9">
        <w:rPr>
          <w:sz w:val="28"/>
          <w:szCs w:val="28"/>
        </w:rPr>
        <w:t xml:space="preserve"> </w:t>
      </w:r>
      <w:r w:rsidR="0001087B">
        <w:rPr>
          <w:sz w:val="28"/>
          <w:szCs w:val="28"/>
        </w:rPr>
        <w:t xml:space="preserve">October </w:t>
      </w:r>
      <w:r w:rsidR="00DE1A5F">
        <w:rPr>
          <w:sz w:val="28"/>
          <w:szCs w:val="28"/>
        </w:rPr>
        <w:t>2022</w:t>
      </w:r>
    </w:p>
    <w:p w:rsidR="005B41ED" w:rsidRPr="009F2D9B" w:rsidRDefault="009F2D9B" w:rsidP="009611EB">
      <w:pPr>
        <w:pStyle w:val="ListParagraph"/>
        <w:numPr>
          <w:ilvl w:val="0"/>
          <w:numId w:val="19"/>
        </w:numPr>
        <w:spacing w:line="256" w:lineRule="auto"/>
        <w:rPr>
          <w:sz w:val="28"/>
          <w:szCs w:val="28"/>
        </w:rPr>
      </w:pPr>
      <w:r>
        <w:rPr>
          <w:sz w:val="28"/>
          <w:szCs w:val="28"/>
        </w:rPr>
        <w:t xml:space="preserve">Payment of Bills: </w:t>
      </w:r>
      <w:r w:rsidR="00851280">
        <w:rPr>
          <w:sz w:val="28"/>
          <w:szCs w:val="28"/>
        </w:rPr>
        <w:t>Abstract #</w:t>
      </w:r>
      <w:r w:rsidR="0001087B">
        <w:rPr>
          <w:sz w:val="28"/>
          <w:szCs w:val="28"/>
        </w:rPr>
        <w:t>11</w:t>
      </w:r>
      <w:r w:rsidR="009611EB">
        <w:rPr>
          <w:sz w:val="28"/>
          <w:szCs w:val="28"/>
        </w:rPr>
        <w:t xml:space="preserve"> </w:t>
      </w:r>
      <w:r w:rsidR="009C40B4">
        <w:rPr>
          <w:sz w:val="28"/>
          <w:szCs w:val="28"/>
        </w:rPr>
        <w:t xml:space="preserve">  $</w:t>
      </w:r>
      <w:r w:rsidR="00ED5572">
        <w:rPr>
          <w:sz w:val="28"/>
          <w:szCs w:val="28"/>
        </w:rPr>
        <w:t>85,128.53</w:t>
      </w:r>
    </w:p>
    <w:p w:rsidR="005B41ED" w:rsidRDefault="005B41ED" w:rsidP="009611EB">
      <w:pPr>
        <w:pStyle w:val="ListParagraph"/>
        <w:numPr>
          <w:ilvl w:val="0"/>
          <w:numId w:val="19"/>
        </w:numPr>
        <w:spacing w:line="256" w:lineRule="auto"/>
        <w:rPr>
          <w:sz w:val="28"/>
          <w:szCs w:val="28"/>
        </w:rPr>
      </w:pPr>
      <w:r>
        <w:rPr>
          <w:sz w:val="28"/>
          <w:szCs w:val="28"/>
        </w:rPr>
        <w:t>Visitors</w:t>
      </w:r>
      <w:r w:rsidR="00500599">
        <w:rPr>
          <w:sz w:val="28"/>
          <w:szCs w:val="28"/>
        </w:rPr>
        <w:t xml:space="preserve"> </w:t>
      </w:r>
      <w:r w:rsidR="00D11129">
        <w:rPr>
          <w:sz w:val="28"/>
          <w:szCs w:val="28"/>
        </w:rPr>
        <w:t xml:space="preserve">- </w:t>
      </w:r>
    </w:p>
    <w:p w:rsidR="005B41ED" w:rsidRDefault="005B41ED" w:rsidP="009611EB">
      <w:pPr>
        <w:pStyle w:val="ListParagraph"/>
        <w:numPr>
          <w:ilvl w:val="0"/>
          <w:numId w:val="19"/>
        </w:numPr>
        <w:spacing w:line="256" w:lineRule="auto"/>
        <w:rPr>
          <w:sz w:val="28"/>
          <w:szCs w:val="28"/>
        </w:rPr>
      </w:pPr>
      <w:r>
        <w:rPr>
          <w:sz w:val="28"/>
          <w:szCs w:val="28"/>
        </w:rPr>
        <w:t>Highway/Recreation/Code Enforcement</w:t>
      </w:r>
      <w:r w:rsidR="00F936FC">
        <w:rPr>
          <w:sz w:val="28"/>
          <w:szCs w:val="28"/>
        </w:rPr>
        <w:t>/</w:t>
      </w:r>
      <w:r w:rsidR="00247A78">
        <w:rPr>
          <w:sz w:val="28"/>
          <w:szCs w:val="28"/>
        </w:rPr>
        <w:t>Library</w:t>
      </w:r>
    </w:p>
    <w:p w:rsidR="0088690E" w:rsidRDefault="005B41ED" w:rsidP="009611EB">
      <w:pPr>
        <w:pStyle w:val="ListParagraph"/>
        <w:numPr>
          <w:ilvl w:val="0"/>
          <w:numId w:val="19"/>
        </w:numPr>
        <w:spacing w:line="256" w:lineRule="auto"/>
        <w:rPr>
          <w:sz w:val="28"/>
          <w:szCs w:val="28"/>
        </w:rPr>
      </w:pPr>
      <w:r>
        <w:rPr>
          <w:sz w:val="28"/>
          <w:szCs w:val="28"/>
        </w:rPr>
        <w:t>Councilmen</w:t>
      </w:r>
      <w:r w:rsidR="00500599">
        <w:rPr>
          <w:sz w:val="28"/>
          <w:szCs w:val="28"/>
        </w:rPr>
        <w:t xml:space="preserve"> </w:t>
      </w:r>
      <w:r>
        <w:rPr>
          <w:sz w:val="28"/>
          <w:szCs w:val="28"/>
        </w:rPr>
        <w:t>- Robbins/Mathis/Moritz</w:t>
      </w:r>
    </w:p>
    <w:p w:rsidR="004A0D6C" w:rsidRDefault="004A0D6C" w:rsidP="009611EB">
      <w:pPr>
        <w:pStyle w:val="ListParagraph"/>
        <w:numPr>
          <w:ilvl w:val="0"/>
          <w:numId w:val="19"/>
        </w:numPr>
        <w:spacing w:line="256" w:lineRule="auto"/>
        <w:rPr>
          <w:sz w:val="28"/>
          <w:szCs w:val="28"/>
        </w:rPr>
      </w:pPr>
      <w:r>
        <w:rPr>
          <w:sz w:val="28"/>
          <w:szCs w:val="28"/>
        </w:rPr>
        <w:t>Public Hearing-  Community Block Grant 7:30pm</w:t>
      </w:r>
    </w:p>
    <w:p w:rsidR="004A0D6C" w:rsidRDefault="004A0D6C" w:rsidP="004A0D6C">
      <w:pPr>
        <w:pStyle w:val="ListParagraph"/>
        <w:spacing w:line="256" w:lineRule="auto"/>
        <w:rPr>
          <w:sz w:val="28"/>
          <w:szCs w:val="28"/>
        </w:rPr>
      </w:pPr>
      <w:r>
        <w:rPr>
          <w:sz w:val="28"/>
          <w:szCs w:val="28"/>
        </w:rPr>
        <w:tab/>
      </w:r>
      <w:r>
        <w:rPr>
          <w:sz w:val="28"/>
          <w:szCs w:val="28"/>
        </w:rPr>
        <w:tab/>
        <w:t xml:space="preserve">       Proposed Local law         7:35pm</w:t>
      </w:r>
    </w:p>
    <w:p w:rsidR="004A0D6C" w:rsidRDefault="004A0D6C" w:rsidP="004A0D6C">
      <w:pPr>
        <w:pStyle w:val="ListParagraph"/>
        <w:spacing w:line="256" w:lineRule="auto"/>
        <w:rPr>
          <w:sz w:val="28"/>
          <w:szCs w:val="28"/>
        </w:rPr>
      </w:pPr>
      <w:r>
        <w:rPr>
          <w:sz w:val="28"/>
          <w:szCs w:val="28"/>
        </w:rPr>
        <w:tab/>
      </w:r>
      <w:r>
        <w:rPr>
          <w:sz w:val="28"/>
          <w:szCs w:val="28"/>
        </w:rPr>
        <w:tab/>
        <w:t xml:space="preserve">       Budget Adoption              7:45pm</w:t>
      </w:r>
    </w:p>
    <w:p w:rsidR="000056CF" w:rsidRDefault="000056CF" w:rsidP="004A0D6C">
      <w:pPr>
        <w:pStyle w:val="ListParagraph"/>
        <w:spacing w:line="256" w:lineRule="auto"/>
        <w:rPr>
          <w:sz w:val="28"/>
          <w:szCs w:val="28"/>
        </w:rPr>
      </w:pPr>
      <w:r>
        <w:rPr>
          <w:sz w:val="28"/>
          <w:szCs w:val="28"/>
        </w:rPr>
        <w:tab/>
      </w:r>
      <w:r>
        <w:rPr>
          <w:sz w:val="28"/>
          <w:szCs w:val="28"/>
        </w:rPr>
        <w:tab/>
        <w:t xml:space="preserve">       BID Opening</w:t>
      </w:r>
      <w:r>
        <w:rPr>
          <w:sz w:val="28"/>
          <w:szCs w:val="28"/>
        </w:rPr>
        <w:tab/>
      </w:r>
      <w:r>
        <w:rPr>
          <w:sz w:val="28"/>
          <w:szCs w:val="28"/>
        </w:rPr>
        <w:tab/>
        <w:t xml:space="preserve">      8:00pm </w:t>
      </w:r>
    </w:p>
    <w:p w:rsidR="000056CF" w:rsidRDefault="000056CF" w:rsidP="004A0D6C">
      <w:pPr>
        <w:pStyle w:val="ListParagraph"/>
        <w:spacing w:line="256" w:lineRule="auto"/>
        <w:rPr>
          <w:sz w:val="28"/>
          <w:szCs w:val="28"/>
        </w:rPr>
      </w:pPr>
      <w:r>
        <w:rPr>
          <w:sz w:val="28"/>
          <w:szCs w:val="28"/>
        </w:rPr>
        <w:t xml:space="preserve"> </w:t>
      </w:r>
    </w:p>
    <w:p w:rsidR="009611EB" w:rsidRDefault="009F2D9B" w:rsidP="009611EB">
      <w:pPr>
        <w:pStyle w:val="ListParagraph"/>
        <w:numPr>
          <w:ilvl w:val="0"/>
          <w:numId w:val="19"/>
        </w:numPr>
        <w:spacing w:line="256" w:lineRule="auto"/>
        <w:rPr>
          <w:sz w:val="28"/>
          <w:szCs w:val="28"/>
        </w:rPr>
      </w:pPr>
      <w:r>
        <w:rPr>
          <w:sz w:val="28"/>
          <w:szCs w:val="28"/>
        </w:rPr>
        <w:t>Resolutions</w:t>
      </w:r>
      <w:r w:rsidR="0073606D">
        <w:rPr>
          <w:sz w:val="28"/>
          <w:szCs w:val="28"/>
        </w:rPr>
        <w:t>:</w:t>
      </w:r>
    </w:p>
    <w:p w:rsidR="00F021F8" w:rsidRPr="00F021F8" w:rsidRDefault="009611EB" w:rsidP="00F021F8">
      <w:pPr>
        <w:pStyle w:val="ListParagraph"/>
        <w:tabs>
          <w:tab w:val="left" w:pos="-720"/>
        </w:tabs>
        <w:suppressAutoHyphens/>
        <w:ind w:hanging="720"/>
        <w:jc w:val="both"/>
        <w:rPr>
          <w:rFonts w:ascii="Times New Roman" w:hAnsi="Times New Roman" w:cs="Times New Roman"/>
          <w:b/>
        </w:rPr>
      </w:pPr>
      <w:r>
        <w:rPr>
          <w:sz w:val="28"/>
          <w:szCs w:val="28"/>
        </w:rPr>
        <w:t xml:space="preserve">  </w:t>
      </w:r>
      <w:r w:rsidR="00F021F8" w:rsidRPr="00B65403">
        <w:rPr>
          <w:rFonts w:ascii="Times New Roman" w:hAnsi="Times New Roman" w:cs="Times New Roman"/>
        </w:rPr>
        <w:tab/>
      </w:r>
      <w:r w:rsidR="00F021F8" w:rsidRPr="00F021F8">
        <w:rPr>
          <w:rFonts w:ascii="Times New Roman" w:hAnsi="Times New Roman" w:cs="Times New Roman"/>
          <w:b/>
        </w:rPr>
        <w:t xml:space="preserve">Community Block Grant </w:t>
      </w:r>
    </w:p>
    <w:p w:rsidR="00F021F8" w:rsidRPr="005978E9" w:rsidRDefault="00F021F8" w:rsidP="00F021F8">
      <w:pPr>
        <w:rPr>
          <w:rFonts w:ascii="Times New Roman" w:hAnsi="Times New Roman" w:cs="Times New Roman"/>
          <w:color w:val="000000"/>
        </w:rPr>
      </w:pPr>
      <w:r>
        <w:rPr>
          <w:bCs/>
          <w:spacing w:val="-3"/>
        </w:rPr>
        <w:tab/>
      </w:r>
      <w:r w:rsidRPr="00053E14">
        <w:rPr>
          <w:rFonts w:ascii="Times New Roman" w:hAnsi="Times New Roman" w:cs="Times New Roman"/>
          <w:b/>
          <w:color w:val="000000"/>
        </w:rPr>
        <w:t>BE IT RESOLVED</w:t>
      </w:r>
      <w:r>
        <w:rPr>
          <w:rFonts w:ascii="Times New Roman" w:hAnsi="Times New Roman" w:cs="Times New Roman"/>
          <w:color w:val="000000"/>
        </w:rPr>
        <w:t>,</w:t>
      </w:r>
      <w:r w:rsidRPr="005978E9">
        <w:rPr>
          <w:rFonts w:ascii="Times New Roman" w:hAnsi="Times New Roman" w:cs="Times New Roman"/>
          <w:color w:val="000000"/>
        </w:rPr>
        <w:t xml:space="preserve"> </w:t>
      </w:r>
      <w:r>
        <w:rPr>
          <w:rFonts w:ascii="Times New Roman" w:hAnsi="Times New Roman" w:cs="Times New Roman"/>
          <w:color w:val="000000"/>
        </w:rPr>
        <w:t>T</w:t>
      </w:r>
      <w:r w:rsidRPr="005978E9">
        <w:rPr>
          <w:rFonts w:ascii="Times New Roman" w:hAnsi="Times New Roman" w:cs="Times New Roman"/>
          <w:color w:val="000000"/>
        </w:rPr>
        <w:t xml:space="preserve">he </w:t>
      </w:r>
      <w:r>
        <w:rPr>
          <w:rFonts w:ascii="Times New Roman" w:hAnsi="Times New Roman" w:cs="Times New Roman"/>
          <w:color w:val="000000"/>
        </w:rPr>
        <w:t xml:space="preserve">North Collins </w:t>
      </w:r>
      <w:r w:rsidRPr="005978E9">
        <w:rPr>
          <w:rFonts w:ascii="Times New Roman" w:hAnsi="Times New Roman" w:cs="Times New Roman"/>
          <w:color w:val="000000"/>
        </w:rPr>
        <w:t xml:space="preserve">Town Board has picked </w:t>
      </w:r>
    </w:p>
    <w:p w:rsidR="00F021F8" w:rsidRPr="005978E9" w:rsidRDefault="00F021F8" w:rsidP="00F021F8">
      <w:pPr>
        <w:rPr>
          <w:rFonts w:ascii="Times New Roman" w:hAnsi="Times New Roman" w:cs="Times New Roman"/>
          <w:color w:val="000000"/>
        </w:rPr>
      </w:pPr>
      <w:r>
        <w:rPr>
          <w:rFonts w:ascii="Times New Roman" w:hAnsi="Times New Roman" w:cs="Times New Roman"/>
          <w:color w:val="000000"/>
        </w:rPr>
        <w:tab/>
      </w:r>
      <w:r w:rsidRPr="005978E9">
        <w:rPr>
          <w:rFonts w:ascii="Times New Roman" w:hAnsi="Times New Roman" w:cs="Times New Roman"/>
          <w:color w:val="000000"/>
        </w:rPr>
        <w:t>For Community Development</w:t>
      </w:r>
      <w:r>
        <w:rPr>
          <w:rFonts w:ascii="Times New Roman" w:hAnsi="Times New Roman" w:cs="Times New Roman"/>
          <w:color w:val="000000"/>
        </w:rPr>
        <w:t xml:space="preserve"> Block Grant</w:t>
      </w:r>
      <w:r w:rsidRPr="005978E9">
        <w:rPr>
          <w:rFonts w:ascii="Times New Roman" w:hAnsi="Times New Roman" w:cs="Times New Roman"/>
          <w:color w:val="000000"/>
        </w:rPr>
        <w:t xml:space="preserve"> for the </w:t>
      </w:r>
      <w:r>
        <w:rPr>
          <w:rFonts w:ascii="Times New Roman" w:hAnsi="Times New Roman" w:cs="Times New Roman"/>
          <w:color w:val="000000"/>
        </w:rPr>
        <w:t xml:space="preserve">2022- 2023 </w:t>
      </w:r>
      <w:r w:rsidRPr="005978E9">
        <w:rPr>
          <w:rFonts w:ascii="Times New Roman" w:hAnsi="Times New Roman" w:cs="Times New Roman"/>
          <w:color w:val="000000"/>
        </w:rPr>
        <w:t>year:</w:t>
      </w:r>
    </w:p>
    <w:p w:rsidR="0025597C" w:rsidRPr="00B646E6" w:rsidRDefault="00F021F8" w:rsidP="00F021F8">
      <w:pPr>
        <w:rPr>
          <w:rFonts w:ascii="Times New Roman" w:hAnsi="Times New Roman" w:cs="Times New Roman"/>
          <w:color w:val="000000"/>
        </w:rPr>
      </w:pPr>
      <w:r>
        <w:rPr>
          <w:rFonts w:ascii="Times New Roman" w:hAnsi="Times New Roman" w:cs="Times New Roman"/>
          <w:color w:val="000000"/>
        </w:rPr>
        <w:tab/>
        <w:t xml:space="preserve">1. Rural Transit </w:t>
      </w:r>
    </w:p>
    <w:p w:rsidR="00F021F8" w:rsidRPr="00F021F8" w:rsidRDefault="00F021F8" w:rsidP="00F021F8">
      <w:pPr>
        <w:pStyle w:val="ListParagraph"/>
        <w:tabs>
          <w:tab w:val="left" w:pos="-720"/>
        </w:tabs>
        <w:suppressAutoHyphens/>
        <w:ind w:hanging="720"/>
        <w:jc w:val="both"/>
        <w:rPr>
          <w:b/>
          <w:bCs/>
          <w:spacing w:val="-3"/>
        </w:rPr>
      </w:pPr>
      <w:r>
        <w:rPr>
          <w:bCs/>
          <w:spacing w:val="-3"/>
        </w:rPr>
        <w:tab/>
      </w:r>
      <w:r w:rsidRPr="00F021F8">
        <w:rPr>
          <w:b/>
          <w:bCs/>
          <w:spacing w:val="-3"/>
        </w:rPr>
        <w:t>Budget</w:t>
      </w:r>
    </w:p>
    <w:p w:rsidR="00F021F8" w:rsidRDefault="00F021F8" w:rsidP="00F021F8">
      <w:pPr>
        <w:pStyle w:val="ListParagraph"/>
        <w:tabs>
          <w:tab w:val="left" w:pos="-720"/>
        </w:tabs>
        <w:suppressAutoHyphens/>
        <w:ind w:hanging="720"/>
        <w:jc w:val="both"/>
        <w:rPr>
          <w:bCs/>
          <w:spacing w:val="-3"/>
        </w:rPr>
      </w:pPr>
      <w:r>
        <w:rPr>
          <w:bCs/>
          <w:spacing w:val="-3"/>
        </w:rPr>
        <w:tab/>
        <w:t xml:space="preserve">BE IT RESOLVED, The North Collins Town </w:t>
      </w:r>
      <w:proofErr w:type="gramStart"/>
      <w:r>
        <w:rPr>
          <w:bCs/>
          <w:spacing w:val="-3"/>
        </w:rPr>
        <w:t>Board  adopts</w:t>
      </w:r>
      <w:proofErr w:type="gramEnd"/>
      <w:r>
        <w:rPr>
          <w:bCs/>
          <w:spacing w:val="-3"/>
        </w:rPr>
        <w:t xml:space="preserve">  the Preliminary budget to the Final Budget</w:t>
      </w:r>
    </w:p>
    <w:p w:rsidR="00F021F8" w:rsidRDefault="00F021F8" w:rsidP="00F021F8">
      <w:pPr>
        <w:pStyle w:val="ListParagraph"/>
        <w:tabs>
          <w:tab w:val="left" w:pos="-720"/>
        </w:tabs>
        <w:suppressAutoHyphens/>
        <w:ind w:hanging="720"/>
        <w:jc w:val="both"/>
        <w:rPr>
          <w:rFonts w:ascii="Times New Roman" w:hAnsi="Times New Roman" w:cs="Times New Roman"/>
        </w:rPr>
      </w:pPr>
      <w:r>
        <w:rPr>
          <w:bCs/>
          <w:spacing w:val="-3"/>
        </w:rPr>
        <w:tab/>
      </w:r>
      <w:proofErr w:type="gramStart"/>
      <w:r>
        <w:rPr>
          <w:bCs/>
          <w:spacing w:val="-3"/>
        </w:rPr>
        <w:t>For year 2023.</w:t>
      </w:r>
      <w:proofErr w:type="gramEnd"/>
      <w:r w:rsidRPr="00B65403">
        <w:rPr>
          <w:rFonts w:ascii="Times New Roman" w:hAnsi="Times New Roman" w:cs="Times New Roman"/>
        </w:rPr>
        <w:tab/>
      </w:r>
    </w:p>
    <w:p w:rsidR="00F021F8" w:rsidRDefault="00F021F8" w:rsidP="00F021F8">
      <w:pPr>
        <w:pStyle w:val="ListParagraph"/>
        <w:tabs>
          <w:tab w:val="left" w:pos="-720"/>
        </w:tabs>
        <w:suppressAutoHyphens/>
        <w:ind w:hanging="720"/>
        <w:jc w:val="both"/>
        <w:rPr>
          <w:rFonts w:ascii="Times New Roman" w:hAnsi="Times New Roman" w:cs="Times New Roman"/>
        </w:rPr>
      </w:pPr>
      <w:r w:rsidRPr="00B65403">
        <w:rPr>
          <w:rFonts w:ascii="Times New Roman" w:hAnsi="Times New Roman" w:cs="Times New Roman"/>
        </w:rPr>
        <w:tab/>
      </w:r>
    </w:p>
    <w:p w:rsidR="00F021F8" w:rsidRPr="00F021F8" w:rsidRDefault="00F021F8" w:rsidP="00F021F8">
      <w:pPr>
        <w:pStyle w:val="ListParagraph"/>
        <w:tabs>
          <w:tab w:val="left" w:pos="-720"/>
        </w:tabs>
        <w:suppressAutoHyphens/>
        <w:ind w:hanging="720"/>
        <w:jc w:val="both"/>
        <w:rPr>
          <w:b/>
          <w:bCs/>
          <w:spacing w:val="-3"/>
        </w:rPr>
      </w:pPr>
      <w:r>
        <w:rPr>
          <w:rFonts w:ascii="Times New Roman" w:hAnsi="Times New Roman" w:cs="Times New Roman"/>
        </w:rPr>
        <w:tab/>
      </w:r>
      <w:r w:rsidRPr="00F021F8">
        <w:rPr>
          <w:rFonts w:ascii="Times New Roman" w:hAnsi="Times New Roman" w:cs="Times New Roman"/>
          <w:b/>
        </w:rPr>
        <w:t xml:space="preserve">Assign Delegate </w:t>
      </w:r>
      <w:r w:rsidRPr="00F021F8">
        <w:rPr>
          <w:rFonts w:ascii="Times New Roman" w:hAnsi="Times New Roman" w:cs="Times New Roman"/>
          <w:b/>
        </w:rPr>
        <w:tab/>
      </w:r>
      <w:r w:rsidRPr="00F021F8">
        <w:rPr>
          <w:rFonts w:ascii="Times New Roman" w:hAnsi="Times New Roman" w:cs="Times New Roman"/>
          <w:b/>
        </w:rPr>
        <w:tab/>
      </w:r>
      <w:r w:rsidRPr="00F021F8">
        <w:rPr>
          <w:rFonts w:ascii="Times New Roman" w:hAnsi="Times New Roman" w:cs="Times New Roman"/>
          <w:b/>
        </w:rPr>
        <w:tab/>
      </w:r>
      <w:r w:rsidRPr="00F021F8">
        <w:rPr>
          <w:rFonts w:ascii="Times New Roman" w:hAnsi="Times New Roman" w:cs="Times New Roman"/>
          <w:b/>
        </w:rPr>
        <w:tab/>
        <w:t xml:space="preserve"> </w:t>
      </w:r>
    </w:p>
    <w:p w:rsidR="00F021F8" w:rsidRPr="00B65403" w:rsidRDefault="00F021F8" w:rsidP="00F021F8">
      <w:pPr>
        <w:rPr>
          <w:rFonts w:ascii="Times New Roman" w:hAnsi="Times New Roman" w:cs="Times New Roman"/>
        </w:rPr>
      </w:pPr>
      <w:r>
        <w:rPr>
          <w:rFonts w:ascii="Times New Roman" w:hAnsi="Times New Roman" w:cs="Times New Roman"/>
        </w:rPr>
        <w:tab/>
      </w:r>
      <w:r w:rsidRPr="00B65403">
        <w:rPr>
          <w:rFonts w:ascii="Times New Roman" w:hAnsi="Times New Roman" w:cs="Times New Roman"/>
        </w:rPr>
        <w:t>BE IT RESOLVED, The North Collins Town Board aforesai</w:t>
      </w:r>
      <w:r>
        <w:rPr>
          <w:rFonts w:ascii="Times New Roman" w:hAnsi="Times New Roman" w:cs="Times New Roman"/>
        </w:rPr>
        <w:t xml:space="preserve">d town has duly designated Lynn </w:t>
      </w:r>
      <w:r>
        <w:rPr>
          <w:rFonts w:ascii="Times New Roman" w:hAnsi="Times New Roman" w:cs="Times New Roman"/>
        </w:rPr>
        <w:tab/>
        <w:t xml:space="preserve">DiVincenzo </w:t>
      </w:r>
      <w:r w:rsidRPr="00B65403">
        <w:rPr>
          <w:rFonts w:ascii="Times New Roman" w:hAnsi="Times New Roman" w:cs="Times New Roman"/>
        </w:rPr>
        <w:t xml:space="preserve">to attend the annual business session of the Association of Towns and to cast the vote </w:t>
      </w:r>
      <w:r>
        <w:rPr>
          <w:rFonts w:ascii="Times New Roman" w:hAnsi="Times New Roman" w:cs="Times New Roman"/>
        </w:rPr>
        <w:tab/>
      </w:r>
      <w:r w:rsidRPr="00B65403">
        <w:rPr>
          <w:rFonts w:ascii="Times New Roman" w:hAnsi="Times New Roman" w:cs="Times New Roman"/>
        </w:rPr>
        <w:t xml:space="preserve">for the Town of North Collins, </w:t>
      </w:r>
    </w:p>
    <w:p w:rsidR="00F021F8" w:rsidRPr="00B65403" w:rsidRDefault="00F021F8" w:rsidP="00F021F8">
      <w:pPr>
        <w:rPr>
          <w:rFonts w:ascii="Times New Roman" w:hAnsi="Times New Roman" w:cs="Times New Roman"/>
        </w:rPr>
      </w:pPr>
      <w:r>
        <w:rPr>
          <w:rFonts w:ascii="Times New Roman" w:hAnsi="Times New Roman" w:cs="Times New Roman"/>
        </w:rPr>
        <w:tab/>
      </w:r>
      <w:r w:rsidRPr="00B65403">
        <w:rPr>
          <w:rFonts w:ascii="Times New Roman" w:hAnsi="Times New Roman" w:cs="Times New Roman"/>
        </w:rPr>
        <w:t xml:space="preserve">Pursuant to 6 of Article III of the Constitution of the Bylaws of said Association.  </w:t>
      </w:r>
    </w:p>
    <w:p w:rsidR="00116A0D" w:rsidRPr="00F021F8" w:rsidRDefault="00F021F8" w:rsidP="00F021F8">
      <w:pPr>
        <w:rPr>
          <w:rFonts w:ascii="Times New Roman" w:hAnsi="Times New Roman" w:cs="Times New Roman"/>
        </w:rPr>
      </w:pPr>
      <w:r>
        <w:rPr>
          <w:rFonts w:ascii="Times New Roman" w:hAnsi="Times New Roman" w:cs="Times New Roman"/>
        </w:rPr>
        <w:tab/>
      </w:r>
      <w:r w:rsidRPr="00B65403">
        <w:rPr>
          <w:rFonts w:ascii="Times New Roman" w:hAnsi="Times New Roman" w:cs="Times New Roman"/>
        </w:rPr>
        <w:t>FURTHER BE RESOLVED, Tow</w:t>
      </w:r>
      <w:r>
        <w:rPr>
          <w:rFonts w:ascii="Times New Roman" w:hAnsi="Times New Roman" w:cs="Times New Roman"/>
        </w:rPr>
        <w:t xml:space="preserve">n of North Collins has </w:t>
      </w:r>
      <w:r w:rsidR="00086BC1">
        <w:rPr>
          <w:rFonts w:ascii="Times New Roman" w:hAnsi="Times New Roman" w:cs="Times New Roman"/>
        </w:rPr>
        <w:t xml:space="preserve">assigned Jeneen Hill </w:t>
      </w:r>
      <w:r w:rsidRPr="00B65403">
        <w:rPr>
          <w:rFonts w:ascii="Times New Roman" w:hAnsi="Times New Roman" w:cs="Times New Roman"/>
        </w:rPr>
        <w:t xml:space="preserve">to be an alternate </w:t>
      </w:r>
      <w:r>
        <w:rPr>
          <w:rFonts w:ascii="Times New Roman" w:hAnsi="Times New Roman" w:cs="Times New Roman"/>
        </w:rPr>
        <w:tab/>
      </w:r>
      <w:r w:rsidRPr="00B65403">
        <w:rPr>
          <w:rFonts w:ascii="Times New Roman" w:hAnsi="Times New Roman" w:cs="Times New Roman"/>
        </w:rPr>
        <w:t>to the Town of North Collins.</w:t>
      </w:r>
    </w:p>
    <w:p w:rsidR="0078618A" w:rsidRDefault="004252E4" w:rsidP="0078618A">
      <w:pPr>
        <w:ind w:hanging="360"/>
        <w:rPr>
          <w:sz w:val="28"/>
          <w:szCs w:val="28"/>
        </w:rPr>
      </w:pPr>
      <w:r>
        <w:rPr>
          <w:rFonts w:ascii="Times New Roman" w:hAnsi="Times New Roman" w:cs="Times New Roman"/>
        </w:rPr>
        <w:t xml:space="preserve">               </w:t>
      </w:r>
      <w:r w:rsidR="0078618A">
        <w:rPr>
          <w:sz w:val="28"/>
          <w:szCs w:val="28"/>
        </w:rPr>
        <w:t xml:space="preserve">9. </w:t>
      </w:r>
      <w:r w:rsidR="005B41ED" w:rsidRPr="00851280">
        <w:rPr>
          <w:sz w:val="28"/>
          <w:szCs w:val="28"/>
        </w:rPr>
        <w:t>Supervisor</w:t>
      </w:r>
      <w:r w:rsidR="0073606D">
        <w:rPr>
          <w:sz w:val="28"/>
          <w:szCs w:val="28"/>
        </w:rPr>
        <w:t>:</w:t>
      </w:r>
    </w:p>
    <w:p w:rsidR="005B41ED" w:rsidRPr="0078618A" w:rsidRDefault="0078618A" w:rsidP="0078618A">
      <w:pPr>
        <w:ind w:hanging="360"/>
        <w:rPr>
          <w:rFonts w:ascii="Times New Roman" w:hAnsi="Times New Roman" w:cs="Times New Roman"/>
        </w:rPr>
      </w:pPr>
      <w:r>
        <w:rPr>
          <w:sz w:val="28"/>
          <w:szCs w:val="28"/>
        </w:rPr>
        <w:tab/>
        <w:t xml:space="preserve">      10. </w:t>
      </w:r>
      <w:r w:rsidR="005B41ED">
        <w:rPr>
          <w:sz w:val="28"/>
          <w:szCs w:val="28"/>
        </w:rPr>
        <w:t>Supervisor report</w:t>
      </w:r>
    </w:p>
    <w:p w:rsidR="005B41ED" w:rsidRDefault="0078618A" w:rsidP="0078618A">
      <w:pPr>
        <w:pStyle w:val="ListParagraph"/>
        <w:spacing w:line="240" w:lineRule="auto"/>
        <w:ind w:hanging="360"/>
        <w:rPr>
          <w:sz w:val="28"/>
          <w:szCs w:val="28"/>
        </w:rPr>
      </w:pPr>
      <w:r>
        <w:rPr>
          <w:sz w:val="28"/>
          <w:szCs w:val="28"/>
        </w:rPr>
        <w:t xml:space="preserve">11.  </w:t>
      </w:r>
      <w:r w:rsidR="005B41ED">
        <w:rPr>
          <w:sz w:val="28"/>
          <w:szCs w:val="28"/>
        </w:rPr>
        <w:t>Correspondence</w:t>
      </w:r>
    </w:p>
    <w:p w:rsidR="0078618A" w:rsidRDefault="0078618A" w:rsidP="0078618A">
      <w:pPr>
        <w:spacing w:line="240" w:lineRule="auto"/>
        <w:ind w:left="360" w:hanging="360"/>
        <w:rPr>
          <w:sz w:val="28"/>
          <w:szCs w:val="28"/>
        </w:rPr>
      </w:pPr>
      <w:r>
        <w:rPr>
          <w:sz w:val="28"/>
          <w:szCs w:val="28"/>
        </w:rPr>
        <w:t xml:space="preserve">      12. </w:t>
      </w:r>
      <w:r w:rsidR="005B41ED" w:rsidRPr="0078618A">
        <w:rPr>
          <w:sz w:val="28"/>
          <w:szCs w:val="28"/>
        </w:rPr>
        <w:t>Town Clerk</w:t>
      </w:r>
    </w:p>
    <w:p w:rsidR="0078618A" w:rsidRDefault="0078618A" w:rsidP="0078618A">
      <w:pPr>
        <w:spacing w:line="240" w:lineRule="auto"/>
        <w:ind w:left="360" w:hanging="360"/>
        <w:rPr>
          <w:sz w:val="28"/>
          <w:szCs w:val="28"/>
        </w:rPr>
      </w:pPr>
      <w:r>
        <w:rPr>
          <w:sz w:val="28"/>
          <w:szCs w:val="28"/>
        </w:rPr>
        <w:lastRenderedPageBreak/>
        <w:tab/>
        <w:t xml:space="preserve">13.  </w:t>
      </w:r>
      <w:r w:rsidR="005B41ED">
        <w:rPr>
          <w:sz w:val="28"/>
          <w:szCs w:val="28"/>
        </w:rPr>
        <w:t>Attorney</w:t>
      </w:r>
    </w:p>
    <w:p w:rsidR="0010622B" w:rsidRDefault="0078618A" w:rsidP="0078618A">
      <w:pPr>
        <w:spacing w:line="240" w:lineRule="auto"/>
        <w:ind w:left="360" w:hanging="360"/>
        <w:rPr>
          <w:sz w:val="28"/>
          <w:szCs w:val="28"/>
        </w:rPr>
      </w:pPr>
      <w:r>
        <w:rPr>
          <w:sz w:val="28"/>
          <w:szCs w:val="28"/>
        </w:rPr>
        <w:tab/>
        <w:t xml:space="preserve">14. </w:t>
      </w:r>
      <w:r w:rsidR="0010622B">
        <w:rPr>
          <w:sz w:val="28"/>
          <w:szCs w:val="28"/>
        </w:rPr>
        <w:t>Executive Session</w:t>
      </w:r>
    </w:p>
    <w:p w:rsidR="000E32CF" w:rsidRPr="000E32CF" w:rsidRDefault="0078618A" w:rsidP="0025597C">
      <w:pPr>
        <w:pStyle w:val="ListParagraph"/>
        <w:spacing w:line="240" w:lineRule="auto"/>
        <w:ind w:hanging="360"/>
        <w:rPr>
          <w:sz w:val="28"/>
          <w:szCs w:val="28"/>
        </w:rPr>
      </w:pPr>
      <w:r>
        <w:rPr>
          <w:sz w:val="28"/>
          <w:szCs w:val="28"/>
        </w:rPr>
        <w:t xml:space="preserve">15. </w:t>
      </w:r>
      <w:r w:rsidR="005B41ED">
        <w:rPr>
          <w:sz w:val="28"/>
          <w:szCs w:val="28"/>
        </w:rPr>
        <w:t>Adjournmen</w:t>
      </w:r>
      <w:r w:rsidR="0025597C">
        <w:rPr>
          <w:sz w:val="28"/>
          <w:szCs w:val="28"/>
        </w:rPr>
        <w:t>t</w:t>
      </w:r>
    </w:p>
    <w:p w:rsidR="0025597C" w:rsidRDefault="0025597C" w:rsidP="0025597C">
      <w:pPr>
        <w:jc w:val="center"/>
      </w:pPr>
    </w:p>
    <w:p w:rsidR="0025597C" w:rsidRDefault="0025597C" w:rsidP="0025597C">
      <w:pPr>
        <w:jc w:val="center"/>
        <w:rPr>
          <w:b/>
          <w:bCs/>
        </w:rPr>
      </w:pPr>
      <w:r>
        <w:rPr>
          <w:b/>
          <w:bCs/>
        </w:rPr>
        <w:t>TOWN OF NORTH COLLINS</w:t>
      </w:r>
    </w:p>
    <w:p w:rsidR="0025597C" w:rsidRDefault="0025597C" w:rsidP="0025597C">
      <w:pPr>
        <w:jc w:val="center"/>
        <w:rPr>
          <w:b/>
          <w:bCs/>
        </w:rPr>
      </w:pPr>
      <w:r>
        <w:rPr>
          <w:b/>
          <w:bCs/>
        </w:rPr>
        <w:t>RESOLUTION ADOPTING LOCAL LAW # 3 OF 2022</w:t>
      </w:r>
    </w:p>
    <w:p w:rsidR="0025597C" w:rsidRDefault="0025597C" w:rsidP="0025597C">
      <w:pPr>
        <w:jc w:val="center"/>
        <w:rPr>
          <w:b/>
          <w:bCs/>
        </w:rPr>
      </w:pPr>
      <w:r>
        <w:rPr>
          <w:b/>
          <w:bCs/>
        </w:rPr>
        <w:t>November 9, 2022</w:t>
      </w:r>
    </w:p>
    <w:p w:rsidR="0025597C" w:rsidRDefault="0025597C" w:rsidP="0025597C">
      <w:pPr>
        <w:jc w:val="center"/>
      </w:pPr>
    </w:p>
    <w:p w:rsidR="0025597C" w:rsidRDefault="0025597C" w:rsidP="0025597C">
      <w:pPr>
        <w:ind w:firstLine="720"/>
      </w:pPr>
      <w:r>
        <w:t>WHEREAS, a Public Hearing was held by the North Collins Town Board on November 9, 2022 at the North Collins Town Hall in order to hear all persons interested in proposed Local Law # 3 of the year 2022 entitled “Administration &amp; Enforcement of the Uniform Construction Codes”; and</w:t>
      </w:r>
    </w:p>
    <w:p w:rsidR="0025597C" w:rsidRDefault="0025597C" w:rsidP="0025597C">
      <w:pPr>
        <w:ind w:firstLine="720"/>
      </w:pPr>
      <w:r>
        <w:t>WHEREAS, pursuant to Part 617 of Article 8 of the Environmental Conservation Law (State Environmental Quality Review Act - SEQR), it has been determined by the Town Board that the adoption of this proposed Local Law will not have a significant adverse effect upon the environment; and</w:t>
      </w:r>
    </w:p>
    <w:p w:rsidR="0025597C" w:rsidRDefault="0025597C" w:rsidP="0025597C">
      <w:pPr>
        <w:ind w:firstLine="720"/>
      </w:pPr>
      <w:r>
        <w:t xml:space="preserve">WHEREAS, the purpose of proposed Local Law # 3 of 2022 is to provide for the uniform adoption, administration and enforcement of the New York State Uniform Fire Prevention &amp; Building in the Town of North Collins pursuant to 19 NYCRR </w:t>
      </w:r>
      <w:proofErr w:type="spellStart"/>
      <w:r>
        <w:t>Parg</w:t>
      </w:r>
      <w:proofErr w:type="spellEnd"/>
      <w:r>
        <w:t xml:space="preserve"> 1203;</w:t>
      </w:r>
    </w:p>
    <w:p w:rsidR="0025597C" w:rsidRDefault="0025597C" w:rsidP="0025597C">
      <w:pPr>
        <w:ind w:firstLine="720"/>
      </w:pPr>
      <w:r>
        <w:t>NOW THEREFORE, is hereby</w:t>
      </w:r>
    </w:p>
    <w:p w:rsidR="0025597C" w:rsidRDefault="0025597C" w:rsidP="0025597C">
      <w:pPr>
        <w:ind w:firstLine="720"/>
      </w:pPr>
      <w:r>
        <w:t>RESOLVED, the Town Board hereby makes the SEQR determination that the adoption of this Local Law will not have a significant adverse effect upon the environment; and it is</w:t>
      </w:r>
    </w:p>
    <w:p w:rsidR="0025597C" w:rsidRDefault="0025597C" w:rsidP="0025597C">
      <w:pPr>
        <w:ind w:firstLine="720"/>
      </w:pPr>
      <w:r>
        <w:t xml:space="preserve">FURTHER RESOLVED, that the Town Board hereby adopts said Local Law # 3 of 2022 to be added to the Town Code as Chapter 121; and it is </w:t>
      </w:r>
    </w:p>
    <w:p w:rsidR="0025597C" w:rsidRDefault="0025597C" w:rsidP="0025597C">
      <w:pPr>
        <w:ind w:firstLine="720"/>
      </w:pPr>
      <w:r>
        <w:t>FURTHER RESOLVED, that the Town Clerk is directed to enter the adoption of said Local Law into the minutes of this meeting and to give proper notice of the adoption of said law to the New York Secretary of State as required by law.</w:t>
      </w:r>
    </w:p>
    <w:p w:rsidR="0025597C" w:rsidRDefault="0025597C" w:rsidP="0025597C">
      <w:pPr>
        <w:ind w:firstLine="720"/>
      </w:pPr>
      <w:r>
        <w:t xml:space="preserve">The question of the adoption of the aforesaid resolution was duly put to </w:t>
      </w:r>
      <w:proofErr w:type="spellStart"/>
      <w:r>
        <w:t>ta</w:t>
      </w:r>
      <w:proofErr w:type="spellEnd"/>
      <w:r>
        <w:t xml:space="preserve"> vote on roll call which resulted as follows:</w:t>
      </w:r>
    </w:p>
    <w:p w:rsidR="0025597C" w:rsidRDefault="0025597C" w:rsidP="0025597C"/>
    <w:p w:rsidR="0025597C" w:rsidRDefault="0025597C" w:rsidP="0025597C">
      <w:pPr>
        <w:ind w:firstLine="1440"/>
      </w:pPr>
      <w:r>
        <w:t>Ayes:</w:t>
      </w:r>
    </w:p>
    <w:p w:rsidR="0025597C" w:rsidRDefault="0025597C" w:rsidP="0025597C"/>
    <w:p w:rsidR="0025597C" w:rsidRDefault="0025597C" w:rsidP="0025597C">
      <w:pPr>
        <w:ind w:firstLine="1440"/>
      </w:pPr>
      <w:proofErr w:type="spellStart"/>
      <w:r>
        <w:t>Noes</w:t>
      </w:r>
      <w:proofErr w:type="spellEnd"/>
      <w:r>
        <w:t xml:space="preserve">: </w:t>
      </w:r>
    </w:p>
    <w:p w:rsidR="000E32CF" w:rsidRPr="000E32CF" w:rsidRDefault="000E32CF" w:rsidP="000E32CF">
      <w:pPr>
        <w:pStyle w:val="ListParagraph"/>
        <w:rPr>
          <w:sz w:val="28"/>
          <w:szCs w:val="28"/>
        </w:rPr>
      </w:pPr>
    </w:p>
    <w:sectPr w:rsidR="000E32CF" w:rsidRPr="000E32CF" w:rsidSect="00961F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074"/>
    <w:multiLevelType w:val="hybridMultilevel"/>
    <w:tmpl w:val="744C1DDC"/>
    <w:lvl w:ilvl="0" w:tplc="C1AA1B9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A5C18"/>
    <w:multiLevelType w:val="hybridMultilevel"/>
    <w:tmpl w:val="4328E7E6"/>
    <w:lvl w:ilvl="0" w:tplc="420E98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0D18B5"/>
    <w:multiLevelType w:val="hybridMultilevel"/>
    <w:tmpl w:val="1450C364"/>
    <w:lvl w:ilvl="0" w:tplc="04090001">
      <w:start w:val="1"/>
      <w:numFmt w:val="bullet"/>
      <w:lvlText w:val=""/>
      <w:lvlJc w:val="left"/>
      <w:pPr>
        <w:ind w:left="2047" w:hanging="360"/>
      </w:pPr>
      <w:rPr>
        <w:rFonts w:ascii="Symbol" w:hAnsi="Symbol" w:hint="default"/>
      </w:rPr>
    </w:lvl>
    <w:lvl w:ilvl="1" w:tplc="04090003" w:tentative="1">
      <w:start w:val="1"/>
      <w:numFmt w:val="bullet"/>
      <w:lvlText w:val="o"/>
      <w:lvlJc w:val="left"/>
      <w:pPr>
        <w:ind w:left="2767" w:hanging="360"/>
      </w:pPr>
      <w:rPr>
        <w:rFonts w:ascii="Courier New" w:hAnsi="Courier New" w:cs="Courier New" w:hint="default"/>
      </w:rPr>
    </w:lvl>
    <w:lvl w:ilvl="2" w:tplc="04090005" w:tentative="1">
      <w:start w:val="1"/>
      <w:numFmt w:val="bullet"/>
      <w:lvlText w:val=""/>
      <w:lvlJc w:val="left"/>
      <w:pPr>
        <w:ind w:left="3487" w:hanging="360"/>
      </w:pPr>
      <w:rPr>
        <w:rFonts w:ascii="Wingdings" w:hAnsi="Wingdings" w:hint="default"/>
      </w:rPr>
    </w:lvl>
    <w:lvl w:ilvl="3" w:tplc="04090001" w:tentative="1">
      <w:start w:val="1"/>
      <w:numFmt w:val="bullet"/>
      <w:lvlText w:val=""/>
      <w:lvlJc w:val="left"/>
      <w:pPr>
        <w:ind w:left="4207" w:hanging="360"/>
      </w:pPr>
      <w:rPr>
        <w:rFonts w:ascii="Symbol" w:hAnsi="Symbol" w:hint="default"/>
      </w:rPr>
    </w:lvl>
    <w:lvl w:ilvl="4" w:tplc="04090003" w:tentative="1">
      <w:start w:val="1"/>
      <w:numFmt w:val="bullet"/>
      <w:lvlText w:val="o"/>
      <w:lvlJc w:val="left"/>
      <w:pPr>
        <w:ind w:left="4927" w:hanging="360"/>
      </w:pPr>
      <w:rPr>
        <w:rFonts w:ascii="Courier New" w:hAnsi="Courier New" w:cs="Courier New" w:hint="default"/>
      </w:rPr>
    </w:lvl>
    <w:lvl w:ilvl="5" w:tplc="04090005" w:tentative="1">
      <w:start w:val="1"/>
      <w:numFmt w:val="bullet"/>
      <w:lvlText w:val=""/>
      <w:lvlJc w:val="left"/>
      <w:pPr>
        <w:ind w:left="5647" w:hanging="360"/>
      </w:pPr>
      <w:rPr>
        <w:rFonts w:ascii="Wingdings" w:hAnsi="Wingdings" w:hint="default"/>
      </w:rPr>
    </w:lvl>
    <w:lvl w:ilvl="6" w:tplc="04090001" w:tentative="1">
      <w:start w:val="1"/>
      <w:numFmt w:val="bullet"/>
      <w:lvlText w:val=""/>
      <w:lvlJc w:val="left"/>
      <w:pPr>
        <w:ind w:left="6367" w:hanging="360"/>
      </w:pPr>
      <w:rPr>
        <w:rFonts w:ascii="Symbol" w:hAnsi="Symbol" w:hint="default"/>
      </w:rPr>
    </w:lvl>
    <w:lvl w:ilvl="7" w:tplc="04090003" w:tentative="1">
      <w:start w:val="1"/>
      <w:numFmt w:val="bullet"/>
      <w:lvlText w:val="o"/>
      <w:lvlJc w:val="left"/>
      <w:pPr>
        <w:ind w:left="7087" w:hanging="360"/>
      </w:pPr>
      <w:rPr>
        <w:rFonts w:ascii="Courier New" w:hAnsi="Courier New" w:cs="Courier New" w:hint="default"/>
      </w:rPr>
    </w:lvl>
    <w:lvl w:ilvl="8" w:tplc="04090005" w:tentative="1">
      <w:start w:val="1"/>
      <w:numFmt w:val="bullet"/>
      <w:lvlText w:val=""/>
      <w:lvlJc w:val="left"/>
      <w:pPr>
        <w:ind w:left="7807" w:hanging="360"/>
      </w:pPr>
      <w:rPr>
        <w:rFonts w:ascii="Wingdings" w:hAnsi="Wingdings" w:hint="default"/>
      </w:rPr>
    </w:lvl>
  </w:abstractNum>
  <w:abstractNum w:abstractNumId="3">
    <w:nsid w:val="06047AC5"/>
    <w:multiLevelType w:val="hybridMultilevel"/>
    <w:tmpl w:val="48B83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B269C1"/>
    <w:multiLevelType w:val="hybridMultilevel"/>
    <w:tmpl w:val="9A2C1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B87D06"/>
    <w:multiLevelType w:val="hybridMultilevel"/>
    <w:tmpl w:val="F5DEDA98"/>
    <w:lvl w:ilvl="0" w:tplc="6C30E81C">
      <w:start w:val="1"/>
      <w:numFmt w:val="decimal"/>
      <w:lvlText w:val="%1."/>
      <w:lvlJc w:val="left"/>
      <w:pPr>
        <w:ind w:left="117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9402DB1"/>
    <w:multiLevelType w:val="hybridMultilevel"/>
    <w:tmpl w:val="B20E4254"/>
    <w:lvl w:ilvl="0" w:tplc="6E7E65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6602D7"/>
    <w:multiLevelType w:val="hybridMultilevel"/>
    <w:tmpl w:val="19BED74C"/>
    <w:lvl w:ilvl="0" w:tplc="CB0E72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B970C6"/>
    <w:multiLevelType w:val="hybridMultilevel"/>
    <w:tmpl w:val="67849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114AA"/>
    <w:multiLevelType w:val="hybridMultilevel"/>
    <w:tmpl w:val="C3066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9371AD"/>
    <w:multiLevelType w:val="hybridMultilevel"/>
    <w:tmpl w:val="9F1EC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D110D2"/>
    <w:multiLevelType w:val="hybridMultilevel"/>
    <w:tmpl w:val="EF3A3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765AD4"/>
    <w:multiLevelType w:val="hybridMultilevel"/>
    <w:tmpl w:val="C812DF5E"/>
    <w:lvl w:ilvl="0" w:tplc="236AF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8E1C21"/>
    <w:multiLevelType w:val="hybridMultilevel"/>
    <w:tmpl w:val="97F8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12354B"/>
    <w:multiLevelType w:val="hybridMultilevel"/>
    <w:tmpl w:val="E8884FD2"/>
    <w:lvl w:ilvl="0" w:tplc="46DA9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3018A1"/>
    <w:multiLevelType w:val="hybridMultilevel"/>
    <w:tmpl w:val="136C5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10357F"/>
    <w:multiLevelType w:val="hybridMultilevel"/>
    <w:tmpl w:val="6B681454"/>
    <w:lvl w:ilvl="0" w:tplc="E1029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545EC8"/>
    <w:multiLevelType w:val="hybridMultilevel"/>
    <w:tmpl w:val="E97E30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9587D97"/>
    <w:multiLevelType w:val="hybridMultilevel"/>
    <w:tmpl w:val="EA568AFE"/>
    <w:lvl w:ilvl="0" w:tplc="CF663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8"/>
  </w:num>
  <w:num w:numId="3">
    <w:abstractNumId w:val="1"/>
  </w:num>
  <w:num w:numId="4">
    <w:abstractNumId w:val="12"/>
  </w:num>
  <w:num w:numId="5">
    <w:abstractNumId w:val="14"/>
  </w:num>
  <w:num w:numId="6">
    <w:abstractNumId w:val="5"/>
  </w:num>
  <w:num w:numId="7">
    <w:abstractNumId w:val="7"/>
  </w:num>
  <w:num w:numId="8">
    <w:abstractNumId w:val="6"/>
  </w:num>
  <w:num w:numId="9">
    <w:abstractNumId w:val="3"/>
  </w:num>
  <w:num w:numId="10">
    <w:abstractNumId w:val="17"/>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9"/>
  </w:num>
  <w:num w:numId="16">
    <w:abstractNumId w:val="4"/>
  </w:num>
  <w:num w:numId="17">
    <w:abstractNumId w:val="0"/>
  </w:num>
  <w:num w:numId="18">
    <w:abstractNumId w:val="16"/>
  </w:num>
  <w:num w:numId="19">
    <w:abstractNumId w:val="13"/>
  </w:num>
  <w:num w:numId="20">
    <w:abstractNumId w:val="1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2CF"/>
    <w:rsid w:val="00004BF6"/>
    <w:rsid w:val="000056CF"/>
    <w:rsid w:val="00006FCB"/>
    <w:rsid w:val="0001087B"/>
    <w:rsid w:val="00013782"/>
    <w:rsid w:val="00030518"/>
    <w:rsid w:val="00033E8D"/>
    <w:rsid w:val="000469E2"/>
    <w:rsid w:val="00054E80"/>
    <w:rsid w:val="0006107C"/>
    <w:rsid w:val="00061A58"/>
    <w:rsid w:val="0006556A"/>
    <w:rsid w:val="000766D5"/>
    <w:rsid w:val="000826D7"/>
    <w:rsid w:val="00086BC1"/>
    <w:rsid w:val="000A5CFA"/>
    <w:rsid w:val="000E1E81"/>
    <w:rsid w:val="000E32CF"/>
    <w:rsid w:val="000E5EC1"/>
    <w:rsid w:val="000F19A9"/>
    <w:rsid w:val="000F78ED"/>
    <w:rsid w:val="00103F83"/>
    <w:rsid w:val="0010622B"/>
    <w:rsid w:val="001063CD"/>
    <w:rsid w:val="00111B4B"/>
    <w:rsid w:val="00116A0D"/>
    <w:rsid w:val="00126701"/>
    <w:rsid w:val="00136207"/>
    <w:rsid w:val="00161814"/>
    <w:rsid w:val="00170635"/>
    <w:rsid w:val="00174D85"/>
    <w:rsid w:val="00184A29"/>
    <w:rsid w:val="001B13A9"/>
    <w:rsid w:val="001C182C"/>
    <w:rsid w:val="001C3449"/>
    <w:rsid w:val="001D3B88"/>
    <w:rsid w:val="001D5B37"/>
    <w:rsid w:val="001E0D13"/>
    <w:rsid w:val="001E167D"/>
    <w:rsid w:val="001F50A2"/>
    <w:rsid w:val="002035CF"/>
    <w:rsid w:val="00203910"/>
    <w:rsid w:val="00212ABB"/>
    <w:rsid w:val="00226B50"/>
    <w:rsid w:val="00243AC2"/>
    <w:rsid w:val="00247A78"/>
    <w:rsid w:val="0025597C"/>
    <w:rsid w:val="0027354F"/>
    <w:rsid w:val="00277116"/>
    <w:rsid w:val="002827F2"/>
    <w:rsid w:val="00291669"/>
    <w:rsid w:val="00292F99"/>
    <w:rsid w:val="002C7C26"/>
    <w:rsid w:val="002D557A"/>
    <w:rsid w:val="002F6C92"/>
    <w:rsid w:val="00300D70"/>
    <w:rsid w:val="00304311"/>
    <w:rsid w:val="00324FA3"/>
    <w:rsid w:val="00340166"/>
    <w:rsid w:val="00371026"/>
    <w:rsid w:val="0037111D"/>
    <w:rsid w:val="00377A36"/>
    <w:rsid w:val="00377CF5"/>
    <w:rsid w:val="003830F9"/>
    <w:rsid w:val="00385C9E"/>
    <w:rsid w:val="00395029"/>
    <w:rsid w:val="003A0C89"/>
    <w:rsid w:val="003C2C8F"/>
    <w:rsid w:val="003E3253"/>
    <w:rsid w:val="004252E4"/>
    <w:rsid w:val="004329D1"/>
    <w:rsid w:val="00433C6A"/>
    <w:rsid w:val="00435ECF"/>
    <w:rsid w:val="00452B93"/>
    <w:rsid w:val="00452D07"/>
    <w:rsid w:val="004545BB"/>
    <w:rsid w:val="004801CC"/>
    <w:rsid w:val="004868C5"/>
    <w:rsid w:val="0049480A"/>
    <w:rsid w:val="004A0D6C"/>
    <w:rsid w:val="004A4067"/>
    <w:rsid w:val="004E50FB"/>
    <w:rsid w:val="004F5A31"/>
    <w:rsid w:val="00500599"/>
    <w:rsid w:val="00510A17"/>
    <w:rsid w:val="00526711"/>
    <w:rsid w:val="005459FE"/>
    <w:rsid w:val="00552F3A"/>
    <w:rsid w:val="00581F30"/>
    <w:rsid w:val="00582931"/>
    <w:rsid w:val="00586D65"/>
    <w:rsid w:val="00587BCA"/>
    <w:rsid w:val="00594348"/>
    <w:rsid w:val="005A3EC0"/>
    <w:rsid w:val="005B41ED"/>
    <w:rsid w:val="005B55BC"/>
    <w:rsid w:val="005C041C"/>
    <w:rsid w:val="005D0219"/>
    <w:rsid w:val="005F3FD4"/>
    <w:rsid w:val="005F75A4"/>
    <w:rsid w:val="00601507"/>
    <w:rsid w:val="00602DDA"/>
    <w:rsid w:val="00616CA8"/>
    <w:rsid w:val="00620591"/>
    <w:rsid w:val="00626905"/>
    <w:rsid w:val="00633AD3"/>
    <w:rsid w:val="00644CD6"/>
    <w:rsid w:val="00656D15"/>
    <w:rsid w:val="006824BF"/>
    <w:rsid w:val="00693D25"/>
    <w:rsid w:val="00696237"/>
    <w:rsid w:val="00696777"/>
    <w:rsid w:val="006B239E"/>
    <w:rsid w:val="006B4FE0"/>
    <w:rsid w:val="006C263C"/>
    <w:rsid w:val="006D3A82"/>
    <w:rsid w:val="006D4CDF"/>
    <w:rsid w:val="006D5A08"/>
    <w:rsid w:val="006D659D"/>
    <w:rsid w:val="006E40E5"/>
    <w:rsid w:val="00701711"/>
    <w:rsid w:val="00702C58"/>
    <w:rsid w:val="007167CD"/>
    <w:rsid w:val="00736055"/>
    <w:rsid w:val="0073606D"/>
    <w:rsid w:val="0074377C"/>
    <w:rsid w:val="00750AF8"/>
    <w:rsid w:val="00755B4C"/>
    <w:rsid w:val="0078618A"/>
    <w:rsid w:val="00797995"/>
    <w:rsid w:val="007A1A8A"/>
    <w:rsid w:val="007C0988"/>
    <w:rsid w:val="007C28E1"/>
    <w:rsid w:val="007E12CD"/>
    <w:rsid w:val="00811341"/>
    <w:rsid w:val="0081321E"/>
    <w:rsid w:val="00822492"/>
    <w:rsid w:val="0082532F"/>
    <w:rsid w:val="008332FD"/>
    <w:rsid w:val="00850EFE"/>
    <w:rsid w:val="00851280"/>
    <w:rsid w:val="00854164"/>
    <w:rsid w:val="00856053"/>
    <w:rsid w:val="00860BC5"/>
    <w:rsid w:val="00863E47"/>
    <w:rsid w:val="0088413A"/>
    <w:rsid w:val="00886415"/>
    <w:rsid w:val="0088690E"/>
    <w:rsid w:val="008A31F5"/>
    <w:rsid w:val="008B7DB7"/>
    <w:rsid w:val="008B7E3D"/>
    <w:rsid w:val="008B7E50"/>
    <w:rsid w:val="008C0BD0"/>
    <w:rsid w:val="008C3D7E"/>
    <w:rsid w:val="008D1225"/>
    <w:rsid w:val="008D2410"/>
    <w:rsid w:val="009036D9"/>
    <w:rsid w:val="00903FC6"/>
    <w:rsid w:val="00912C0F"/>
    <w:rsid w:val="009225BE"/>
    <w:rsid w:val="00933724"/>
    <w:rsid w:val="00933B4C"/>
    <w:rsid w:val="009443F7"/>
    <w:rsid w:val="0096036C"/>
    <w:rsid w:val="009611EB"/>
    <w:rsid w:val="00961FCF"/>
    <w:rsid w:val="0098166E"/>
    <w:rsid w:val="009833F5"/>
    <w:rsid w:val="009928DB"/>
    <w:rsid w:val="009932B1"/>
    <w:rsid w:val="009B68E5"/>
    <w:rsid w:val="009B73C9"/>
    <w:rsid w:val="009C124F"/>
    <w:rsid w:val="009C40B4"/>
    <w:rsid w:val="009F1CC8"/>
    <w:rsid w:val="009F2D9B"/>
    <w:rsid w:val="00A06D58"/>
    <w:rsid w:val="00A15884"/>
    <w:rsid w:val="00A31A59"/>
    <w:rsid w:val="00A808EB"/>
    <w:rsid w:val="00A87BC1"/>
    <w:rsid w:val="00AA07D2"/>
    <w:rsid w:val="00AA4AA5"/>
    <w:rsid w:val="00AB1095"/>
    <w:rsid w:val="00AB323F"/>
    <w:rsid w:val="00AD36A5"/>
    <w:rsid w:val="00AE1D0C"/>
    <w:rsid w:val="00AF448E"/>
    <w:rsid w:val="00AF5AC7"/>
    <w:rsid w:val="00B22FA5"/>
    <w:rsid w:val="00B25D2A"/>
    <w:rsid w:val="00B30B43"/>
    <w:rsid w:val="00B61C90"/>
    <w:rsid w:val="00B66963"/>
    <w:rsid w:val="00B763E3"/>
    <w:rsid w:val="00B843E7"/>
    <w:rsid w:val="00B87E13"/>
    <w:rsid w:val="00BA3BCC"/>
    <w:rsid w:val="00BC270B"/>
    <w:rsid w:val="00BC5AB9"/>
    <w:rsid w:val="00BD2A26"/>
    <w:rsid w:val="00BD6178"/>
    <w:rsid w:val="00BE2FF3"/>
    <w:rsid w:val="00BE50F3"/>
    <w:rsid w:val="00BE7986"/>
    <w:rsid w:val="00C01D14"/>
    <w:rsid w:val="00C21189"/>
    <w:rsid w:val="00C222C6"/>
    <w:rsid w:val="00C226F3"/>
    <w:rsid w:val="00C345B8"/>
    <w:rsid w:val="00C63CEC"/>
    <w:rsid w:val="00C853E4"/>
    <w:rsid w:val="00CC7E0B"/>
    <w:rsid w:val="00CC7E2F"/>
    <w:rsid w:val="00CD406C"/>
    <w:rsid w:val="00CE340F"/>
    <w:rsid w:val="00D00501"/>
    <w:rsid w:val="00D11129"/>
    <w:rsid w:val="00D21488"/>
    <w:rsid w:val="00D43F2B"/>
    <w:rsid w:val="00D51F2F"/>
    <w:rsid w:val="00D61793"/>
    <w:rsid w:val="00DA2CAE"/>
    <w:rsid w:val="00DD097B"/>
    <w:rsid w:val="00DD4369"/>
    <w:rsid w:val="00DE1A5F"/>
    <w:rsid w:val="00DE70BC"/>
    <w:rsid w:val="00E0269E"/>
    <w:rsid w:val="00E03100"/>
    <w:rsid w:val="00E141D9"/>
    <w:rsid w:val="00E21185"/>
    <w:rsid w:val="00E32125"/>
    <w:rsid w:val="00E330B9"/>
    <w:rsid w:val="00E37019"/>
    <w:rsid w:val="00E41976"/>
    <w:rsid w:val="00E46D67"/>
    <w:rsid w:val="00E473E3"/>
    <w:rsid w:val="00E53F5E"/>
    <w:rsid w:val="00E569E3"/>
    <w:rsid w:val="00E6265C"/>
    <w:rsid w:val="00E706B2"/>
    <w:rsid w:val="00E75EA8"/>
    <w:rsid w:val="00E8738E"/>
    <w:rsid w:val="00E879E1"/>
    <w:rsid w:val="00E92F2C"/>
    <w:rsid w:val="00EA74BD"/>
    <w:rsid w:val="00ED2B57"/>
    <w:rsid w:val="00ED341B"/>
    <w:rsid w:val="00ED5572"/>
    <w:rsid w:val="00EE088B"/>
    <w:rsid w:val="00EF3BD2"/>
    <w:rsid w:val="00F01861"/>
    <w:rsid w:val="00F021F8"/>
    <w:rsid w:val="00F061E3"/>
    <w:rsid w:val="00F23AEE"/>
    <w:rsid w:val="00F23C0C"/>
    <w:rsid w:val="00F33D8C"/>
    <w:rsid w:val="00F35D4B"/>
    <w:rsid w:val="00F51AC0"/>
    <w:rsid w:val="00F651C1"/>
    <w:rsid w:val="00F87261"/>
    <w:rsid w:val="00F87C8E"/>
    <w:rsid w:val="00F936FC"/>
    <w:rsid w:val="00F948E2"/>
    <w:rsid w:val="00FA195F"/>
    <w:rsid w:val="00FD51CF"/>
    <w:rsid w:val="00FD68DA"/>
    <w:rsid w:val="00FE409C"/>
    <w:rsid w:val="00FF1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2CF"/>
    <w:pPr>
      <w:ind w:left="720"/>
      <w:contextualSpacing/>
    </w:pPr>
  </w:style>
  <w:style w:type="paragraph" w:styleId="BalloonText">
    <w:name w:val="Balloon Text"/>
    <w:basedOn w:val="Normal"/>
    <w:link w:val="BalloonTextChar"/>
    <w:uiPriority w:val="99"/>
    <w:semiHidden/>
    <w:unhideWhenUsed/>
    <w:rsid w:val="00BD6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178"/>
    <w:rPr>
      <w:rFonts w:ascii="Segoe UI" w:hAnsi="Segoe UI" w:cs="Segoe UI"/>
      <w:sz w:val="18"/>
      <w:szCs w:val="18"/>
    </w:rPr>
  </w:style>
  <w:style w:type="paragraph" w:styleId="Title">
    <w:name w:val="Title"/>
    <w:basedOn w:val="Normal"/>
    <w:link w:val="TitleChar"/>
    <w:qFormat/>
    <w:rsid w:val="00277116"/>
    <w:pPr>
      <w:spacing w:before="240" w:after="60" w:line="240" w:lineRule="auto"/>
      <w:jc w:val="center"/>
      <w:outlineLvl w:val="0"/>
    </w:pPr>
    <w:rPr>
      <w:rFonts w:ascii="Arial" w:eastAsia="Arial" w:hAnsi="Arial" w:cs="Arial"/>
      <w:b/>
      <w:bCs/>
      <w:kern w:val="28"/>
      <w:sz w:val="32"/>
      <w:szCs w:val="32"/>
    </w:rPr>
  </w:style>
  <w:style w:type="character" w:customStyle="1" w:styleId="TitleChar">
    <w:name w:val="Title Char"/>
    <w:basedOn w:val="DefaultParagraphFont"/>
    <w:link w:val="Title"/>
    <w:rsid w:val="00277116"/>
    <w:rPr>
      <w:rFonts w:ascii="Arial" w:eastAsia="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040858737">
      <w:bodyDiv w:val="1"/>
      <w:marLeft w:val="0"/>
      <w:marRight w:val="0"/>
      <w:marTop w:val="0"/>
      <w:marBottom w:val="0"/>
      <w:divBdr>
        <w:top w:val="none" w:sz="0" w:space="0" w:color="auto"/>
        <w:left w:val="none" w:sz="0" w:space="0" w:color="auto"/>
        <w:bottom w:val="none" w:sz="0" w:space="0" w:color="auto"/>
        <w:right w:val="none" w:sz="0" w:space="0" w:color="auto"/>
      </w:divBdr>
    </w:div>
    <w:div w:id="1392341315">
      <w:bodyDiv w:val="1"/>
      <w:marLeft w:val="0"/>
      <w:marRight w:val="0"/>
      <w:marTop w:val="0"/>
      <w:marBottom w:val="0"/>
      <w:divBdr>
        <w:top w:val="none" w:sz="0" w:space="0" w:color="auto"/>
        <w:left w:val="none" w:sz="0" w:space="0" w:color="auto"/>
        <w:bottom w:val="none" w:sz="0" w:space="0" w:color="auto"/>
        <w:right w:val="none" w:sz="0" w:space="0" w:color="auto"/>
      </w:divBdr>
    </w:div>
    <w:div w:id="16498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29D86-9EF9-40BE-8A08-1B756862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Tobia</dc:creator>
  <cp:lastModifiedBy>NCTClerk</cp:lastModifiedBy>
  <cp:revision>10</cp:revision>
  <cp:lastPrinted>2022-11-09T18:23:00Z</cp:lastPrinted>
  <dcterms:created xsi:type="dcterms:W3CDTF">2022-11-07T18:14:00Z</dcterms:created>
  <dcterms:modified xsi:type="dcterms:W3CDTF">2022-11-09T18:23:00Z</dcterms:modified>
</cp:coreProperties>
</file>