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27BA9657" w:rsidR="00C9339F" w:rsidRPr="007714B4" w:rsidRDefault="00E47570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</w:t>
      </w:r>
      <w:r w:rsidR="00F94A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7C08F3F0" w14:textId="3689BB09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Ken McElheny, Randy Green, Deb Aumick</w:t>
      </w:r>
    </w:p>
    <w:p w14:paraId="069D6DE9" w14:textId="3C264FB0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65481A98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86B9D5" w14:textId="04E711EF" w:rsidR="001132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90B60F2" w14:textId="77777777" w:rsidR="00D915B2" w:rsidRDefault="00D915B2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3D2E1A" w14:textId="1885B04B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February 14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1D8AE33D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1A821747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General Fund bills (Abstract 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44 - 67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BD5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8,047.31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6CA39DDC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1C2C096D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26 - 38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21,114.46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743C69C2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0ACF4E52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Claim #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4 - 7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1,164.43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8B5211C" w14:textId="64F91F07" w:rsidR="00056866" w:rsidRPr="00C9339F" w:rsidRDefault="004E0D65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2C1B37BF" w14:textId="459FC718" w:rsid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5B4A5" w14:textId="77777777" w:rsidR="00D915B2" w:rsidRPr="00C9339F" w:rsidRDefault="00D915B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2896CE38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2022.</w:t>
      </w:r>
    </w:p>
    <w:p w14:paraId="70500480" w14:textId="7437DBC3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9E1A75" w14:textId="28133E58" w:rsidR="00611BC9" w:rsidRDefault="006727C1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MACE-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5604E8">
        <w:rPr>
          <w:rFonts w:ascii="Arial" w:eastAsia="Times New Roman" w:hAnsi="Arial" w:cs="Arial"/>
          <w:color w:val="000000"/>
          <w:sz w:val="24"/>
          <w:szCs w:val="24"/>
        </w:rPr>
        <w:t xml:space="preserve"> Budget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 Report</w:t>
      </w:r>
    </w:p>
    <w:p w14:paraId="058F3DDC" w14:textId="106A0919" w:rsidR="00C92D7A" w:rsidRDefault="00C92D7A" w:rsidP="00C92D7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EEBC2DF" w14:textId="77777777" w:rsidR="00D915B2" w:rsidRDefault="00D915B2" w:rsidP="00C92D7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A8EBB46" w14:textId="39907D14" w:rsidR="00E47570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Public Hearing:</w:t>
      </w:r>
    </w:p>
    <w:p w14:paraId="771B3B48" w14:textId="0DE2EE9D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is the Time and Place to hold a Public Hearing of Local Law Intro. #1 of 2022 to Require prior written notice of certain dangerous conditions for the Town of Rushford.</w:t>
      </w:r>
    </w:p>
    <w:p w14:paraId="55E8C33E" w14:textId="4CB22612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Randy Green to close the public hearing.</w:t>
      </w:r>
    </w:p>
    <w:p w14:paraId="696B5E46" w14:textId="7E6DDEE5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F92274" w14:textId="4C423EDB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 motion was made by Ken McElheny, seconded by Deb Aumick to adopt Local Law #1 of 2022.</w:t>
      </w:r>
    </w:p>
    <w:p w14:paraId="24724854" w14:textId="74311885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Roll call 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Deb Aumick- Aye</w:t>
      </w:r>
      <w:r w:rsidR="00D915B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McElheny- Aye</w:t>
      </w:r>
    </w:p>
    <w:p w14:paraId="7F18F928" w14:textId="6316A760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15B2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Dennis Bliss – Aye</w:t>
      </w:r>
      <w:r w:rsidR="00D915B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Randy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Green – Aye</w:t>
      </w:r>
    </w:p>
    <w:p w14:paraId="5D970212" w14:textId="7E027929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15B2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Charles Bliss </w:t>
      </w:r>
      <w:r w:rsidR="00D915B2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</w:t>
      </w:r>
    </w:p>
    <w:p w14:paraId="1546107D" w14:textId="3FEF0797" w:rsidR="00D915B2" w:rsidRDefault="00D915B2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0302B2" w14:textId="4773B405" w:rsidR="00D915B2" w:rsidRDefault="00D915B2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is the Time and place to hold a public hearing on Local Law</w:t>
      </w:r>
      <w:r w:rsidR="00AB3D3E">
        <w:rPr>
          <w:rFonts w:ascii="Arial" w:eastAsia="Times New Roman" w:hAnsi="Arial" w:cs="Arial"/>
          <w:color w:val="000000"/>
          <w:sz w:val="24"/>
          <w:szCs w:val="24"/>
        </w:rPr>
        <w:t xml:space="preserve"> Into. #2 of 2022 to Repeal and replace local law #1 of 1988 – Flood Damage Prevention for the Town of Rushford.</w:t>
      </w:r>
    </w:p>
    <w:p w14:paraId="3CCE04A0" w14:textId="33911CAD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Randy Green to close the public hearing.</w:t>
      </w:r>
    </w:p>
    <w:p w14:paraId="6105F78E" w14:textId="5C1AC120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96FBDF9" w14:textId="73824A00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Ken McElheny to adopt Local Law #2 of 2022.</w:t>
      </w:r>
    </w:p>
    <w:p w14:paraId="0A5EEF9B" w14:textId="5B22ADD8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Roll call vote: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Deb Aumick – Aye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Ken McElheny – Aye</w:t>
      </w:r>
    </w:p>
    <w:p w14:paraId="3DF4C90B" w14:textId="40959BFB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Dennis Bliss – Aye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Randy Green – Aye</w:t>
      </w:r>
    </w:p>
    <w:p w14:paraId="6B2584CC" w14:textId="50B098E9" w:rsidR="00AB3D3E" w:rsidRDefault="00AB3D3E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Charles Bliss - Aye</w:t>
      </w:r>
    </w:p>
    <w:p w14:paraId="59A1D276" w14:textId="77777777" w:rsidR="003F0706" w:rsidRDefault="003F070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47F81E" w14:textId="77777777" w:rsidR="00EB6F9B" w:rsidRDefault="00EB6F9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CC93FA" w14:textId="73CBAABC" w:rsidR="006727C1" w:rsidRDefault="006727C1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A motion was made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EE2F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3D3E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AB3D3E">
        <w:rPr>
          <w:rFonts w:ascii="Arial" w:eastAsia="Times New Roman" w:hAnsi="Arial" w:cs="Arial"/>
          <w:color w:val="000000"/>
          <w:sz w:val="24"/>
          <w:szCs w:val="24"/>
        </w:rPr>
        <w:t>hire Dennis Cook, PE to provide plans for repairs to the Town Highway Garage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4ABA40" w14:textId="2FC8BBB3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7461D4C" w14:textId="17DECF98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CEABAC" w14:textId="645AB447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to appoint Michele Padden-Platt for the justice court clerk position.</w:t>
      </w:r>
    </w:p>
    <w:p w14:paraId="102C666C" w14:textId="016486D7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7959481" w14:textId="206EFA59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86E7DF" w14:textId="25A1D62C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 xml:space="preserve">pay Luke </w:t>
      </w:r>
      <w:proofErr w:type="spellStart"/>
      <w:r w:rsidR="00AA1B9C">
        <w:rPr>
          <w:rFonts w:ascii="Arial" w:eastAsia="Times New Roman" w:hAnsi="Arial" w:cs="Arial"/>
          <w:color w:val="000000"/>
          <w:sz w:val="24"/>
          <w:szCs w:val="24"/>
        </w:rPr>
        <w:t>Heitzman</w:t>
      </w:r>
      <w:proofErr w:type="spellEnd"/>
      <w:r w:rsidR="00AA1B9C">
        <w:rPr>
          <w:rFonts w:ascii="Arial" w:eastAsia="Times New Roman" w:hAnsi="Arial" w:cs="Arial"/>
          <w:color w:val="000000"/>
          <w:sz w:val="24"/>
          <w:szCs w:val="24"/>
        </w:rPr>
        <w:t xml:space="preserve"> the Justice Clerk salary for the months of January and February in addition to the Justice salary since he performed the duties of both positions.</w:t>
      </w:r>
    </w:p>
    <w:p w14:paraId="116908E2" w14:textId="050EA375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28D81DB" w14:textId="19BB875A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444489" w14:textId="3F5528CC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>, seconded by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approve a resolution to request our State Senator and Sate Assemblyman introduce special legislation to allow the Town of Rushford to appoint a Town Justice who is not a resident of the Town of Rushford in accordance with Local Law #3 of 2021</w:t>
      </w:r>
    </w:p>
    <w:p w14:paraId="65DB227E" w14:textId="3DF9F28B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D. Aumick abstained from the vote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69A8971C" w14:textId="03B9F7F3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2F0BD6" w14:textId="1711CAB6" w:rsidR="008A2E15" w:rsidRPr="00D74CD8" w:rsidRDefault="008A2E15" w:rsidP="00EF7A9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CA6948" w14:textId="77777777" w:rsidR="0012722E" w:rsidRPr="0012722E" w:rsidRDefault="0012722E" w:rsidP="00010843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p w14:paraId="39BB6C7C" w14:textId="3C9247F2" w:rsidR="00A46C2F" w:rsidRPr="00EF7A96" w:rsidRDefault="00FA7A55" w:rsidP="00EF7A9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A96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D74CD8" w:rsidRPr="00EF7A96">
        <w:rPr>
          <w:rFonts w:ascii="Arial" w:eastAsia="Times New Roman" w:hAnsi="Arial" w:cs="Arial"/>
          <w:sz w:val="24"/>
          <w:szCs w:val="24"/>
        </w:rPr>
        <w:t>–</w:t>
      </w:r>
      <w:bookmarkEnd w:id="1"/>
    </w:p>
    <w:p w14:paraId="7598A7F6" w14:textId="001F5F75" w:rsidR="001E5855" w:rsidRDefault="00EF7A96" w:rsidP="001E5855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Historical Society had to cancel their March meeting and the Bowling Tournament due to illness.</w:t>
      </w:r>
    </w:p>
    <w:p w14:paraId="5A30FF5A" w14:textId="6B446DC6" w:rsidR="00C274F5" w:rsidRDefault="00EF7A96" w:rsidP="001E5855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Town Hall- a quote was received from Lynn Pomeroy for a water system (we will need another quote)</w:t>
      </w:r>
    </w:p>
    <w:p w14:paraId="3B3428A9" w14:textId="5FD0D30D" w:rsidR="00EF7A96" w:rsidRDefault="00EF7A96" w:rsidP="001E5855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of the lights are out in the main office of the Town Hall.  Ty Cobb looked at them and they may possibly need new lights.</w:t>
      </w:r>
    </w:p>
    <w:p w14:paraId="7C82142B" w14:textId="64C8C150" w:rsidR="00EF7A96" w:rsidRDefault="00EF7A96" w:rsidP="00EF7A9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Phone System &amp; Internet – </w:t>
      </w:r>
    </w:p>
    <w:p w14:paraId="425BF7A8" w14:textId="7AC0C9B6" w:rsidR="00EF7A96" w:rsidRDefault="00EF7A96" w:rsidP="00EF7A9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Internet is changed over to Armstrong and phones will be finished up soon</w:t>
      </w:r>
    </w:p>
    <w:p w14:paraId="71DD02D1" w14:textId="4E2678A9" w:rsidR="00EF7A96" w:rsidRDefault="00EF7A96" w:rsidP="00EF7A9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Task Assignments – </w:t>
      </w:r>
    </w:p>
    <w:p w14:paraId="658DA893" w14:textId="58985790" w:rsidR="00EF7A96" w:rsidRDefault="002965E5" w:rsidP="00EF7A9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list was emailed to all Board members – let Charlie know if you are interested in working on any task</w:t>
      </w:r>
    </w:p>
    <w:p w14:paraId="67641391" w14:textId="35E42BCF" w:rsidR="002965E5" w:rsidRDefault="002965E5" w:rsidP="002965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Water System – </w:t>
      </w:r>
    </w:p>
    <w:p w14:paraId="0D71708E" w14:textId="43757EDE" w:rsidR="002965E5" w:rsidRDefault="002965E5" w:rsidP="002965E5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Lynn Pomeroy dropped off a quote and we will need another one.</w:t>
      </w:r>
    </w:p>
    <w:p w14:paraId="57733756" w14:textId="75055CFA" w:rsidR="002965E5" w:rsidRDefault="002965E5" w:rsidP="002965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Zoning Ordinance Changes- </w:t>
      </w:r>
    </w:p>
    <w:p w14:paraId="69CCD8C1" w14:textId="0F98B7FC" w:rsidR="002965E5" w:rsidRDefault="002965E5" w:rsidP="002965E5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Charlie is working on some changes and then will get them to the County Planning Board.  A couple board members asked about the offer that James Kay had about having his attorneys look at the zoning and re-writing.  Charlie stated that he didn’t know the status of this.</w:t>
      </w:r>
    </w:p>
    <w:p w14:paraId="70D6F611" w14:textId="557F540C" w:rsidR="002965E5" w:rsidRDefault="002965E5" w:rsidP="002965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Assessors Budget –</w:t>
      </w:r>
    </w:p>
    <w:p w14:paraId="6968149A" w14:textId="52ED5822" w:rsidR="002965E5" w:rsidRDefault="002965E5" w:rsidP="002965E5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Charlie has looked at the </w:t>
      </w:r>
      <w:r w:rsidR="00121A78">
        <w:rPr>
          <w:rFonts w:ascii="Arial" w:eastAsia="Times New Roman" w:hAnsi="Arial" w:cs="Arial"/>
          <w:sz w:val="24"/>
          <w:szCs w:val="24"/>
        </w:rPr>
        <w:t>financials and see that the money Russ is owed is in NY Class and will be working on getting this to the Assessor.</w:t>
      </w:r>
    </w:p>
    <w:p w14:paraId="765AFB6C" w14:textId="7BC8E7D3" w:rsid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Town Park Maintenance – </w:t>
      </w:r>
    </w:p>
    <w:p w14:paraId="42347175" w14:textId="0B57F591" w:rsidR="00121A78" w:rsidRDefault="00121A78" w:rsidP="00121A7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  <w:t xml:space="preserve">We </w:t>
      </w:r>
      <w:proofErr w:type="gramStart"/>
      <w:r>
        <w:rPr>
          <w:rFonts w:ascii="Arial" w:eastAsia="Times New Roman" w:hAnsi="Arial" w:cs="Arial"/>
          <w:sz w:val="24"/>
          <w:szCs w:val="24"/>
        </w:rPr>
        <w:t>are in need 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hiring someone asap for this position as the park is rented starting May 1</w:t>
      </w:r>
      <w:r w:rsidRPr="00121A7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>.  Supervisor Bliss is going to put a help wanted in the Cuba Patriot.</w:t>
      </w:r>
    </w:p>
    <w:p w14:paraId="4D364C05" w14:textId="29F0A928" w:rsidR="00121A78" w:rsidRP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Filling various Board Positions –</w:t>
      </w:r>
    </w:p>
    <w:p w14:paraId="2E7FF588" w14:textId="73718E1B" w:rsidR="00121A78" w:rsidRPr="00121A78" w:rsidRDefault="00121A78" w:rsidP="00121A7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</w:t>
      </w:r>
      <w:proofErr w:type="gramStart"/>
      <w:r>
        <w:rPr>
          <w:rFonts w:ascii="Arial" w:eastAsia="Times New Roman" w:hAnsi="Arial" w:cs="Arial"/>
          <w:sz w:val="24"/>
          <w:szCs w:val="24"/>
        </w:rPr>
        <w:t>are in need 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1-Zoning Board member, 1-Board of Assessment Review, and 2-Planning Board members </w:t>
      </w:r>
    </w:p>
    <w:p w14:paraId="21250D48" w14:textId="77777777" w:rsidR="00D74CD8" w:rsidRPr="00D74CD8" w:rsidRDefault="00D74CD8" w:rsidP="00D74CD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5E6B7302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C274F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April 11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</w:p>
    <w:p w14:paraId="4AA0A86E" w14:textId="328B76F4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5435B"/>
    <w:rsid w:val="001741AA"/>
    <w:rsid w:val="0019133A"/>
    <w:rsid w:val="001A2DFB"/>
    <w:rsid w:val="001B144B"/>
    <w:rsid w:val="001C489B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304D7A"/>
    <w:rsid w:val="00335BC7"/>
    <w:rsid w:val="003431C9"/>
    <w:rsid w:val="00362152"/>
    <w:rsid w:val="00385B69"/>
    <w:rsid w:val="00393B2E"/>
    <w:rsid w:val="00394580"/>
    <w:rsid w:val="003F0706"/>
    <w:rsid w:val="00400C2D"/>
    <w:rsid w:val="00447353"/>
    <w:rsid w:val="00452518"/>
    <w:rsid w:val="004567B9"/>
    <w:rsid w:val="00457129"/>
    <w:rsid w:val="004573AC"/>
    <w:rsid w:val="004701D6"/>
    <w:rsid w:val="00485243"/>
    <w:rsid w:val="0049189B"/>
    <w:rsid w:val="004E0D65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2E15"/>
    <w:rsid w:val="008A67EB"/>
    <w:rsid w:val="008B72C3"/>
    <w:rsid w:val="008C6399"/>
    <w:rsid w:val="008D2E43"/>
    <w:rsid w:val="008E72A0"/>
    <w:rsid w:val="009665AD"/>
    <w:rsid w:val="009F5A5B"/>
    <w:rsid w:val="00A078F5"/>
    <w:rsid w:val="00A14BD5"/>
    <w:rsid w:val="00A17F78"/>
    <w:rsid w:val="00A31555"/>
    <w:rsid w:val="00A4678B"/>
    <w:rsid w:val="00A46C2F"/>
    <w:rsid w:val="00A532DF"/>
    <w:rsid w:val="00A67A2F"/>
    <w:rsid w:val="00A90E53"/>
    <w:rsid w:val="00AA1B9C"/>
    <w:rsid w:val="00AB0D5E"/>
    <w:rsid w:val="00AB3D3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7741"/>
    <w:rsid w:val="00C17F33"/>
    <w:rsid w:val="00C274F5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E2F12"/>
    <w:rsid w:val="00EF7A96"/>
    <w:rsid w:val="00F000C3"/>
    <w:rsid w:val="00F1404F"/>
    <w:rsid w:val="00F54DF1"/>
    <w:rsid w:val="00F85B02"/>
    <w:rsid w:val="00F94AC4"/>
    <w:rsid w:val="00F97C64"/>
    <w:rsid w:val="00FA7A5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2022-01-10T16:17:00Z</cp:lastPrinted>
  <dcterms:created xsi:type="dcterms:W3CDTF">2022-03-15T15:56:00Z</dcterms:created>
  <dcterms:modified xsi:type="dcterms:W3CDTF">2022-03-15T15:56:00Z</dcterms:modified>
</cp:coreProperties>
</file>