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B15" w14:textId="3E96347D" w:rsidR="007646FE" w:rsidRDefault="00BA6221">
      <w:r>
        <w:t>Place holder</w:t>
      </w:r>
    </w:p>
    <w:sectPr w:rsidR="0076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1"/>
    <w:rsid w:val="007646FE"/>
    <w:rsid w:val="00B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FAB1"/>
  <w15:chartTrackingRefBased/>
  <w15:docId w15:val="{C9BE2526-5C63-4135-96D2-71A2574A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Phearsdorf</dc:creator>
  <cp:keywords/>
  <dc:description/>
  <cp:lastModifiedBy>Sarah Phearsdorf</cp:lastModifiedBy>
  <cp:revision>1</cp:revision>
  <dcterms:created xsi:type="dcterms:W3CDTF">2022-02-22T00:31:00Z</dcterms:created>
  <dcterms:modified xsi:type="dcterms:W3CDTF">2022-02-22T00:32:00Z</dcterms:modified>
</cp:coreProperties>
</file>