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ADE5" w14:textId="149034DF" w:rsidR="009F2FD9" w:rsidRPr="009F2FD9" w:rsidRDefault="009F2FD9" w:rsidP="009F2FD9">
      <w:pPr>
        <w:jc w:val="center"/>
        <w:rPr>
          <w:rFonts w:ascii="Cambria" w:hAnsi="Cambria"/>
          <w:b/>
          <w:sz w:val="28"/>
          <w:szCs w:val="28"/>
        </w:rPr>
      </w:pPr>
      <w:r w:rsidRPr="009F2FD9">
        <w:rPr>
          <w:rFonts w:ascii="Cambria" w:hAnsi="Cambria"/>
          <w:b/>
          <w:sz w:val="28"/>
          <w:szCs w:val="28"/>
        </w:rPr>
        <w:t>Resolution of the Town of Farmersville</w:t>
      </w:r>
    </w:p>
    <w:p w14:paraId="776F60C6" w14:textId="7B4908EE" w:rsidR="00DC2F5D" w:rsidRPr="009F2FD9" w:rsidRDefault="00DC2F5D" w:rsidP="009F2FD9">
      <w:pPr>
        <w:jc w:val="center"/>
        <w:rPr>
          <w:rFonts w:ascii="Cambria" w:hAnsi="Cambria"/>
          <w:b/>
          <w:sz w:val="28"/>
          <w:szCs w:val="28"/>
        </w:rPr>
      </w:pPr>
      <w:r w:rsidRPr="009F2FD9">
        <w:rPr>
          <w:rFonts w:ascii="Cambria" w:hAnsi="Cambria"/>
          <w:b/>
          <w:sz w:val="28"/>
          <w:szCs w:val="28"/>
        </w:rPr>
        <w:t>Francis Pete Lounsbury, Supervisor</w:t>
      </w:r>
    </w:p>
    <w:p w14:paraId="60E85C9D" w14:textId="239E3065" w:rsidR="009F2FD9" w:rsidRPr="009F2FD9" w:rsidRDefault="009F2FD9" w:rsidP="009F2FD9">
      <w:pPr>
        <w:jc w:val="center"/>
        <w:rPr>
          <w:rFonts w:ascii="Cambria" w:hAnsi="Cambria"/>
          <w:b/>
          <w:sz w:val="20"/>
          <w:szCs w:val="20"/>
        </w:rPr>
      </w:pPr>
      <w:r w:rsidRPr="009F2FD9">
        <w:rPr>
          <w:rFonts w:ascii="Cambria" w:hAnsi="Cambria"/>
          <w:b/>
          <w:sz w:val="20"/>
          <w:szCs w:val="20"/>
        </w:rPr>
        <w:t>Members of the Town Council: D</w:t>
      </w:r>
      <w:r w:rsidR="005E4970">
        <w:rPr>
          <w:rFonts w:ascii="Cambria" w:hAnsi="Cambria"/>
          <w:b/>
          <w:sz w:val="20"/>
          <w:szCs w:val="20"/>
        </w:rPr>
        <w:t xml:space="preserve">ale </w:t>
      </w:r>
      <w:proofErr w:type="spellStart"/>
      <w:r w:rsidR="005E4970">
        <w:rPr>
          <w:rFonts w:ascii="Cambria" w:hAnsi="Cambria"/>
          <w:b/>
          <w:sz w:val="20"/>
          <w:szCs w:val="20"/>
        </w:rPr>
        <w:t>Scurr</w:t>
      </w:r>
      <w:proofErr w:type="spellEnd"/>
      <w:r w:rsidRPr="009F2FD9">
        <w:rPr>
          <w:rFonts w:ascii="Cambria" w:hAnsi="Cambria"/>
          <w:b/>
          <w:sz w:val="20"/>
          <w:szCs w:val="20"/>
        </w:rPr>
        <w:t xml:space="preserve"> | Pamela Tilton | Mark Heberling </w:t>
      </w:r>
      <w:r>
        <w:rPr>
          <w:rFonts w:ascii="Cambria" w:hAnsi="Cambria"/>
          <w:b/>
          <w:sz w:val="20"/>
          <w:szCs w:val="20"/>
        </w:rPr>
        <w:t>|</w:t>
      </w:r>
      <w:r w:rsidRPr="009F2FD9">
        <w:rPr>
          <w:rFonts w:ascii="Cambria" w:hAnsi="Cambria"/>
          <w:b/>
          <w:sz w:val="20"/>
          <w:szCs w:val="20"/>
        </w:rPr>
        <w:t xml:space="preserve"> Richard Westfall</w:t>
      </w:r>
    </w:p>
    <w:p w14:paraId="35C092D8" w14:textId="187C4FE0" w:rsidR="009F2FD9" w:rsidRDefault="009F2FD9" w:rsidP="009F2FD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Clerk: Bridget Holmes</w:t>
      </w:r>
    </w:p>
    <w:p w14:paraId="28136588" w14:textId="77777777" w:rsidR="001F30A9" w:rsidRDefault="001F30A9" w:rsidP="00DC2F5D">
      <w:pPr>
        <w:rPr>
          <w:rFonts w:ascii="Cambria" w:hAnsi="Cambria"/>
        </w:rPr>
      </w:pPr>
    </w:p>
    <w:p w14:paraId="5557790C" w14:textId="10BC6FA2" w:rsidR="00DC2F5D" w:rsidRDefault="00DC2F5D" w:rsidP="00DC2F5D">
      <w:pPr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7CB9642" w14:textId="6C87A098" w:rsidR="00DC2F5D" w:rsidRDefault="00DC2F5D" w:rsidP="00DC2F5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CC91" wp14:editId="3037ECE3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6096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188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pt" to="8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"/>
            </w:pict>
          </mc:Fallback>
        </mc:AlternateContent>
      </w:r>
    </w:p>
    <w:p w14:paraId="78500DBB" w14:textId="1D36B559" w:rsidR="00DC2F5D" w:rsidRPr="00F63B17" w:rsidRDefault="00DC2F5D" w:rsidP="00DC2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rPr>
          <w:rFonts w:ascii="Cambria" w:hAnsi="Cambria"/>
        </w:rPr>
      </w:pPr>
      <w:r w:rsidRPr="00F63B1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1A5A7" wp14:editId="1F691426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152400</wp:posOffset>
                </wp:positionV>
                <wp:extent cx="6096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952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pt" to="30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"/>
            </w:pict>
          </mc:Fallback>
        </mc:AlternateContent>
      </w:r>
      <w:r w:rsidRPr="00F63B17">
        <w:rPr>
          <w:rFonts w:ascii="Cambria" w:hAnsi="Cambria"/>
        </w:rPr>
        <w:t xml:space="preserve">RESOLUTION NUMBER: </w:t>
      </w:r>
      <w:r w:rsidRPr="00F63B17">
        <w:rPr>
          <w:rFonts w:ascii="Cambria" w:hAnsi="Cambria"/>
        </w:rPr>
        <w:tab/>
      </w:r>
      <w:r w:rsidRPr="00F63B17">
        <w:rPr>
          <w:rFonts w:ascii="Cambria" w:hAnsi="Cambria"/>
        </w:rPr>
        <w:tab/>
      </w:r>
      <w:r w:rsidRPr="00F63B17">
        <w:rPr>
          <w:rFonts w:ascii="Cambria" w:hAnsi="Cambria"/>
        </w:rPr>
        <w:tab/>
        <w:t xml:space="preserve">YEAR: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22BC222" w14:textId="4D781AB0" w:rsidR="00DC2F5D" w:rsidRPr="00F63B17" w:rsidRDefault="00DC2F5D" w:rsidP="00DC2F5D">
      <w:pPr>
        <w:rPr>
          <w:rFonts w:ascii="Cambria" w:hAnsi="Cambria"/>
        </w:rPr>
      </w:pPr>
      <w:r w:rsidRPr="00F63B1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BC61" wp14:editId="28D9FAD2">
                <wp:simplePos x="0" y="0"/>
                <wp:positionH relativeFrom="column">
                  <wp:posOffset>1752600</wp:posOffset>
                </wp:positionH>
                <wp:positionV relativeFrom="paragraph">
                  <wp:posOffset>-3175</wp:posOffset>
                </wp:positionV>
                <wp:extent cx="6096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B3D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.25pt" to="1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"/>
            </w:pict>
          </mc:Fallback>
        </mc:AlternateContent>
      </w:r>
    </w:p>
    <w:p w14:paraId="53C36E4A" w14:textId="77777777" w:rsidR="00DC2F5D" w:rsidRDefault="00DC2F5D" w:rsidP="00DC2F5D">
      <w:pPr>
        <w:rPr>
          <w:rFonts w:ascii="Cambria" w:hAnsi="Cambria"/>
        </w:rPr>
      </w:pPr>
      <w:r>
        <w:rPr>
          <w:rFonts w:ascii="Cambria" w:hAnsi="Cambria"/>
        </w:rPr>
        <w:t xml:space="preserve">MOVED BY: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SECOND BY: </w:t>
      </w:r>
    </w:p>
    <w:p w14:paraId="0B6AE1DB" w14:textId="77777777" w:rsidR="00DC2F5D" w:rsidRDefault="00DC2F5D" w:rsidP="00DC2F5D">
      <w:pPr>
        <w:rPr>
          <w:rFonts w:ascii="Cambria" w:hAnsi="Cambria"/>
        </w:rPr>
      </w:pPr>
    </w:p>
    <w:p w14:paraId="6711E9DF" w14:textId="28AB795F" w:rsidR="005E2DB8" w:rsidRPr="005E2DB8" w:rsidRDefault="005E2DB8" w:rsidP="005E2DB8">
      <w:pPr>
        <w:ind w:left="1440" w:hanging="1440"/>
        <w:rPr>
          <w:rFonts w:ascii="Cambria" w:hAnsi="Cambria"/>
          <w:b/>
        </w:rPr>
      </w:pPr>
      <w:r w:rsidRPr="005E2DB8">
        <w:rPr>
          <w:rFonts w:ascii="Cambria" w:hAnsi="Cambria"/>
        </w:rPr>
        <w:t>TITLE:</w:t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softHyphen/>
      </w:r>
      <w:r w:rsidRPr="005E2DB8">
        <w:rPr>
          <w:rFonts w:ascii="Cambria" w:hAnsi="Cambria"/>
        </w:rPr>
        <w:tab/>
      </w:r>
      <w:r w:rsidRPr="005E2DB8">
        <w:rPr>
          <w:rFonts w:ascii="Cambria" w:hAnsi="Cambria"/>
          <w:b/>
          <w:u w:val="single"/>
        </w:rPr>
        <w:t>Resolution Establishing the Annual Appointments, Salaries and Payment Schedule for the Year 20</w:t>
      </w:r>
      <w:r>
        <w:rPr>
          <w:rFonts w:ascii="Cambria" w:hAnsi="Cambria"/>
          <w:b/>
          <w:u w:val="single"/>
        </w:rPr>
        <w:t>2</w:t>
      </w:r>
      <w:r w:rsidR="005E4970">
        <w:rPr>
          <w:rFonts w:ascii="Cambria" w:hAnsi="Cambria"/>
          <w:b/>
          <w:u w:val="single"/>
        </w:rPr>
        <w:t>2</w:t>
      </w:r>
      <w:r w:rsidRPr="005E2DB8">
        <w:rPr>
          <w:rFonts w:ascii="Cambria" w:hAnsi="Cambria"/>
          <w:b/>
          <w:u w:val="single"/>
        </w:rPr>
        <w:t>;</w:t>
      </w:r>
      <w:r w:rsidRPr="005E2DB8">
        <w:rPr>
          <w:rFonts w:ascii="Cambria" w:hAnsi="Cambria"/>
          <w:b/>
        </w:rPr>
        <w:t xml:space="preserve">  </w:t>
      </w:r>
    </w:p>
    <w:p w14:paraId="354600A1" w14:textId="77777777" w:rsidR="005E2DB8" w:rsidRPr="005E2DB8" w:rsidRDefault="005E2DB8" w:rsidP="005E2DB8">
      <w:pPr>
        <w:rPr>
          <w:rFonts w:ascii="Cambria" w:hAnsi="Cambria"/>
        </w:rPr>
      </w:pPr>
    </w:p>
    <w:p w14:paraId="5992FA8D" w14:textId="77777777" w:rsidR="005E2DB8" w:rsidRPr="005E2DB8" w:rsidRDefault="005E2DB8" w:rsidP="005E2DB8">
      <w:pPr>
        <w:rPr>
          <w:rFonts w:ascii="Cambria" w:hAnsi="Cambria"/>
        </w:rPr>
      </w:pPr>
    </w:p>
    <w:p w14:paraId="76A2D9CC" w14:textId="77777777" w:rsidR="005E2DB8" w:rsidRPr="005E2DB8" w:rsidRDefault="005E2DB8" w:rsidP="00643C46">
      <w:pPr>
        <w:ind w:left="450"/>
        <w:rPr>
          <w:rFonts w:ascii="Cambria" w:hAnsi="Cambria"/>
        </w:rPr>
      </w:pPr>
      <w:r w:rsidRPr="005E2DB8">
        <w:rPr>
          <w:rFonts w:ascii="Cambria" w:hAnsi="Cambria"/>
          <w:b/>
        </w:rPr>
        <w:t xml:space="preserve">WHEREAS, </w:t>
      </w:r>
      <w:r w:rsidRPr="005E2DB8">
        <w:rPr>
          <w:rFonts w:ascii="Cambria" w:hAnsi="Cambria"/>
        </w:rPr>
        <w:t>Various sections of Town Law authorize the Supervisor and Town Board to make annual appoints and establish salaries for town officers and employees; and</w:t>
      </w:r>
    </w:p>
    <w:p w14:paraId="608A5A7F" w14:textId="77777777" w:rsidR="005E2DB8" w:rsidRPr="005E2DB8" w:rsidRDefault="005E2DB8" w:rsidP="00643C46">
      <w:pPr>
        <w:ind w:left="450"/>
        <w:rPr>
          <w:rFonts w:ascii="Cambria" w:hAnsi="Cambria"/>
        </w:rPr>
      </w:pPr>
    </w:p>
    <w:p w14:paraId="36BEAFDA" w14:textId="43683B9A" w:rsidR="005E2DB8" w:rsidRPr="005E2DB8" w:rsidRDefault="005E2DB8" w:rsidP="00643C46">
      <w:pPr>
        <w:ind w:left="450"/>
        <w:rPr>
          <w:rFonts w:ascii="Cambria" w:hAnsi="Cambria"/>
        </w:rPr>
      </w:pPr>
      <w:r w:rsidRPr="005E2DB8">
        <w:rPr>
          <w:rFonts w:ascii="Cambria" w:hAnsi="Cambria"/>
          <w:b/>
        </w:rPr>
        <w:t>WHEREAS,</w:t>
      </w:r>
      <w:r w:rsidRPr="005E2DB8">
        <w:rPr>
          <w:rFonts w:ascii="Cambria" w:hAnsi="Cambria"/>
        </w:rPr>
        <w:t xml:space="preserve"> The Town of F</w:t>
      </w:r>
      <w:r>
        <w:rPr>
          <w:rFonts w:ascii="Cambria" w:hAnsi="Cambria"/>
        </w:rPr>
        <w:t>armersville</w:t>
      </w:r>
      <w:r w:rsidRPr="005E2DB8">
        <w:rPr>
          <w:rFonts w:ascii="Cambria" w:hAnsi="Cambria"/>
        </w:rPr>
        <w:t xml:space="preserve"> Town Board makes the following appointments, wages and determines how often each employee shall be compensated; now therefore be it</w:t>
      </w:r>
    </w:p>
    <w:p w14:paraId="4C6CFF62" w14:textId="77777777" w:rsidR="005E2DB8" w:rsidRPr="005E2DB8" w:rsidRDefault="005E2DB8" w:rsidP="00643C46">
      <w:pPr>
        <w:ind w:left="450"/>
        <w:rPr>
          <w:rFonts w:ascii="Cambria" w:hAnsi="Cambria"/>
        </w:rPr>
      </w:pPr>
    </w:p>
    <w:p w14:paraId="0C8E2D7E" w14:textId="31546F96" w:rsidR="005E2DB8" w:rsidRPr="005E2DB8" w:rsidRDefault="005E2DB8" w:rsidP="00643C46">
      <w:pPr>
        <w:ind w:left="450"/>
        <w:rPr>
          <w:rFonts w:ascii="Cambria" w:hAnsi="Cambria"/>
        </w:rPr>
      </w:pPr>
      <w:r w:rsidRPr="005E2DB8">
        <w:rPr>
          <w:rFonts w:ascii="Cambria" w:hAnsi="Cambria"/>
          <w:b/>
        </w:rPr>
        <w:t>RESOLVED,</w:t>
      </w:r>
      <w:r w:rsidRPr="005E2DB8">
        <w:rPr>
          <w:rFonts w:ascii="Cambria" w:hAnsi="Cambria"/>
        </w:rPr>
        <w:t xml:space="preserve"> That the Town Board makes the following appointments and salary schedules commencing January 1, 20</w:t>
      </w:r>
      <w:r>
        <w:rPr>
          <w:rFonts w:ascii="Cambria" w:hAnsi="Cambria"/>
        </w:rPr>
        <w:t>2</w:t>
      </w:r>
      <w:r w:rsidR="000E6744">
        <w:rPr>
          <w:rFonts w:ascii="Cambria" w:hAnsi="Cambria"/>
        </w:rPr>
        <w:t>2</w:t>
      </w:r>
      <w:r w:rsidRPr="005E2DB8">
        <w:rPr>
          <w:rFonts w:ascii="Cambria" w:hAnsi="Cambria"/>
        </w:rPr>
        <w:t xml:space="preserve"> and ending December 31, 20</w:t>
      </w:r>
      <w:r>
        <w:rPr>
          <w:rFonts w:ascii="Cambria" w:hAnsi="Cambria"/>
        </w:rPr>
        <w:t>2</w:t>
      </w:r>
      <w:r w:rsidR="000E6744">
        <w:rPr>
          <w:rFonts w:ascii="Cambria" w:hAnsi="Cambria"/>
        </w:rPr>
        <w:t>2</w:t>
      </w:r>
      <w:r w:rsidRPr="005E2DB8">
        <w:rPr>
          <w:rFonts w:ascii="Cambria" w:hAnsi="Cambria"/>
        </w:rPr>
        <w:t xml:space="preserve"> unless otherwise determined by law or authorized by Town Board resolution:</w:t>
      </w:r>
    </w:p>
    <w:p w14:paraId="4573FAE9" w14:textId="7EEA0E31" w:rsidR="005E2DB8" w:rsidRDefault="005E2DB8" w:rsidP="00643C46">
      <w:pPr>
        <w:ind w:left="450"/>
      </w:pPr>
    </w:p>
    <w:p w14:paraId="742F5F77" w14:textId="77777777" w:rsidR="001A2FAC" w:rsidRPr="005E2DB8" w:rsidRDefault="001A2FAC" w:rsidP="00643C46">
      <w:pPr>
        <w:ind w:left="450"/>
      </w:pP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2244"/>
        <w:gridCol w:w="1904"/>
        <w:gridCol w:w="221"/>
        <w:gridCol w:w="1471"/>
        <w:gridCol w:w="1514"/>
        <w:gridCol w:w="1903"/>
      </w:tblGrid>
      <w:tr w:rsidR="001A2FAC" w:rsidRPr="005E2DB8" w14:paraId="4051A0A9" w14:textId="77777777" w:rsidTr="00643C46">
        <w:trPr>
          <w:trHeight w:val="3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A912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  <w:r w:rsidRPr="005E2DB8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C4A5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  <w:r w:rsidRPr="005E2DB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660F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D51E" w14:textId="08888740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  <w:r w:rsidRPr="005E2D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Pr="005E2DB8">
              <w:rPr>
                <w:rFonts w:ascii="Arial" w:hAnsi="Arial" w:cs="Arial"/>
                <w:b/>
                <w:bCs/>
              </w:rPr>
              <w:t xml:space="preserve">Wage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B171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  <w:r w:rsidRPr="005E2DB8">
              <w:rPr>
                <w:rFonts w:ascii="Arial" w:hAnsi="Arial" w:cs="Arial"/>
                <w:b/>
                <w:bCs/>
              </w:rPr>
              <w:t>Overtime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269A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b/>
                <w:bCs/>
              </w:rPr>
            </w:pPr>
            <w:r w:rsidRPr="005E2DB8">
              <w:rPr>
                <w:rFonts w:ascii="Arial" w:hAnsi="Arial" w:cs="Arial"/>
                <w:b/>
                <w:bCs/>
              </w:rPr>
              <w:t xml:space="preserve">Paid </w:t>
            </w:r>
          </w:p>
        </w:tc>
      </w:tr>
      <w:tr w:rsidR="001A2FAC" w:rsidRPr="005E2DB8" w14:paraId="39337F9F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4E83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A645" w14:textId="1E83933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Lounsbury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5A13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51F" w14:textId="7B8D360C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CE08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D6D6" w14:textId="788871E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71B7CCC3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D33A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Councilman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1118" w14:textId="4CC355A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Heberling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B67EF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81F6" w14:textId="421627F4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49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0456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514D" w14:textId="381CC01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50BEA507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5438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Councilman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BA17" w14:textId="6915739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E4970">
              <w:rPr>
                <w:rFonts w:ascii="Arial" w:hAnsi="Arial" w:cs="Arial"/>
                <w:sz w:val="20"/>
                <w:szCs w:val="20"/>
              </w:rPr>
              <w:t xml:space="preserve">ale </w:t>
            </w:r>
            <w:proofErr w:type="spellStart"/>
            <w:r w:rsidR="005E4970">
              <w:rPr>
                <w:rFonts w:ascii="Arial" w:hAnsi="Arial" w:cs="Arial"/>
                <w:sz w:val="20"/>
                <w:szCs w:val="20"/>
              </w:rPr>
              <w:t>Scurr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E32E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E4B6" w14:textId="4FAF2D91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A85D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B800" w14:textId="4B87F7E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097D9B32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CCE4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Councilman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2E61" w14:textId="11CC1AD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Tilton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89B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1A20" w14:textId="0EDF047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CC0C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BBD5" w14:textId="2F4F6966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391497B9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8536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Councilman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48DD" w14:textId="73AE44C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Westfall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53A8B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191F" w14:textId="5CA8C332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4949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5C53" w14:textId="7006F69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250F984F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5731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Town Clerk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B7A" w14:textId="1E0FD43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Bridget Holmes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4E4D3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A7A4" w14:textId="4DB3B71E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62F3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EFA6" w14:textId="083EFC78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6064D1FB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2D8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Constable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51A3" w14:textId="5B6D4E1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Kim Chase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A458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9389" w14:textId="3F4B2DD9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BD52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B7DF" w14:textId="3338EEC1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2539A7AE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8093" w14:textId="7B7F4551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Substitute Constable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3A95" w14:textId="068317C8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Chase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7F6E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BED" w14:textId="78EF8B86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E92F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89EA" w14:textId="4A05C7DD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4B06626B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189" w14:textId="5E37FFBB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Historian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7C05" w14:textId="0AA380BF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Lord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B56EA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B158" w14:textId="25EA6FF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497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2CBA" w14:textId="34ECF590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9783" w14:textId="0757252B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1A2FAC" w:rsidRPr="005E2DB8" w14:paraId="6CC2F096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979A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Code Enforcement Officer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BD2C" w14:textId="27278810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ECE1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0CBC" w14:textId="6254DF4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497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A018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B39B" w14:textId="77E2A00C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1A2FAC" w:rsidRPr="005E2DB8" w14:paraId="2A56FB04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9BF0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Budget Officer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F9F7" w14:textId="1D836DE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Lounsbury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B4F6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3FEA" w14:textId="59772A82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2CBB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E5F7" w14:textId="3F188436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3D981022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6B28" w14:textId="687E439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D558" w14:textId="0D89496C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6C099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5587" w14:textId="5579253F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FD99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C374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54982074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8A77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Supervisor’s Bookkeeper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20C" w14:textId="66087260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Berry &amp; Berry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D26CE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CF88" w14:textId="0A66EB1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610A8">
              <w:rPr>
                <w:rFonts w:ascii="Arial" w:hAnsi="Arial" w:cs="Arial"/>
                <w:sz w:val="20"/>
                <w:szCs w:val="20"/>
              </w:rPr>
              <w:t>7,400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7397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2C30" w14:textId="610B3F6C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1A2FAC" w:rsidRPr="005E2DB8" w14:paraId="4F80704F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0EE2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Deputy Supervisor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D030" w14:textId="5482AD94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Mark Heberling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1689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A458" w14:textId="1376936A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EF64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A486" w14:textId="7823374D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48F662F7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796B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smartTag w:uri="urn:schemas-microsoft-com:office:smarttags" w:element="PlaceType">
              <w:r w:rsidRPr="005E2DB8">
                <w:rPr>
                  <w:rFonts w:ascii="Arial" w:hAnsi="Arial" w:cs="Arial"/>
                  <w:sz w:val="20"/>
                  <w:szCs w:val="20"/>
                </w:rPr>
                <w:t>Town</w:t>
              </w:r>
            </w:smartTag>
            <w:r w:rsidRPr="005E2DB8">
              <w:rPr>
                <w:rFonts w:ascii="Arial" w:hAnsi="Arial" w:cs="Arial"/>
                <w:sz w:val="20"/>
                <w:szCs w:val="20"/>
              </w:rPr>
              <w:t xml:space="preserve"> Clerk 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B4DE" w14:textId="144AD21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Holmes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94774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8EEC" w14:textId="3627551F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By Town Clerk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D3D1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BB8A" w14:textId="7A0D6CAC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79056C82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82A9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lastRenderedPageBreak/>
              <w:t xml:space="preserve">Deputy </w:t>
            </w:r>
            <w:smartTag w:uri="urn:schemas-microsoft-com:office:smarttags" w:element="PlaceType">
              <w:r w:rsidRPr="005E2DB8">
                <w:rPr>
                  <w:rFonts w:ascii="Arial" w:hAnsi="Arial" w:cs="Arial"/>
                  <w:sz w:val="20"/>
                  <w:szCs w:val="20"/>
                </w:rPr>
                <w:t>Town</w:t>
              </w:r>
            </w:smartTag>
            <w:r w:rsidRPr="005E2DB8">
              <w:rPr>
                <w:rFonts w:ascii="Arial" w:hAnsi="Arial" w:cs="Arial"/>
                <w:sz w:val="20"/>
                <w:szCs w:val="20"/>
              </w:rPr>
              <w:t xml:space="preserve"> Clerk 2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5A92" w14:textId="47877CD6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 Brown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C1D42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7054" w14:textId="7F36E1A9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By Town Clerk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D80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8D52" w14:textId="700EEB4E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7F8C7AC8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B745" w14:textId="59CB175E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Justice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ABE8" w14:textId="3B883D08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17199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4F4" w14:textId="6F7B596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D722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FF1B" w14:textId="5CBD04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41C14CEB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50D9" w14:textId="3014A044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E27" w14:textId="3DC50633" w:rsidR="001A2FAC" w:rsidRDefault="005E4970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Dorothy Lockridge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2E1BB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0649" w14:textId="200FE8CE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F5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BEFA" w14:textId="13E69989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23D663FD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7461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Court Clerk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514D" w14:textId="77777777" w:rsidR="001A2FAC" w:rsidRDefault="005E4970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Richards</w:t>
            </w:r>
          </w:p>
          <w:p w14:paraId="19BA86B5" w14:textId="503BF8B6" w:rsidR="005E4970" w:rsidRPr="005E2DB8" w:rsidRDefault="005E4970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Bridget Holmes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F8DC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7C96" w14:textId="3E525839" w:rsidR="001A2FAC" w:rsidRPr="005E2DB8" w:rsidRDefault="005E4970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EDFA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6D2E" w14:textId="24EAA7D9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1A2FAC" w:rsidRPr="005E2DB8" w14:paraId="7E18524A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36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Dog Control Officer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55D0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Kay Farrington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039D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D433" w14:textId="1A1D033D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$1888.50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FB51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20BA" w14:textId="7E97E84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289C013C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CF1B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Assistant Dog Control Officer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9C7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Lonnie W. Farrington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133E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1F42" w14:textId="5C2190AD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$1888.50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534E" w14:textId="1E2A153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C32" w14:textId="0BDF8B7C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A2FAC" w:rsidRPr="005E2DB8" w14:paraId="2781228A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10D3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 xml:space="preserve">Highway Superintendent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20B4" w14:textId="0767248B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Tingue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74617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801E" w14:textId="46C6F58F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9A44" w14:textId="4F7CA76F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E084" w14:textId="7D1F66A3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</w:tr>
      <w:tr w:rsidR="001A2FAC" w:rsidRPr="005E2DB8" w14:paraId="71552774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C1E8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Deputy Highway Superintendent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967B" w14:textId="007CB74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Newland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8F16A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C52E" w14:textId="4CD8C3B6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E80F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2892" w14:textId="7B34C412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Bi-Annual</w:t>
            </w:r>
          </w:p>
        </w:tc>
      </w:tr>
      <w:tr w:rsidR="001A2FAC" w:rsidRPr="005E2DB8" w14:paraId="02E83569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0ED2" w14:textId="21252DC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Prosecutor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95B0" w14:textId="69B36837" w:rsidR="001A2FAC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Kutzuba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B855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3D1B" w14:textId="5D7847BB" w:rsidR="001A2FAC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$3000.00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092F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FCE1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AF" w:rsidRPr="005E2DB8" w14:paraId="56133AFC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38C0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0441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7F7AC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54F4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FBD1" w14:textId="77777777" w:rsidR="001164AF" w:rsidRPr="005E2DB8" w:rsidRDefault="001164AF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F55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36DAE29B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A5EB" w14:textId="1869909F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Specialist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2400" w14:textId="3F463799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 Communications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43E69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091D" w14:textId="69394761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73B4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95E3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AC" w:rsidRPr="005E2DB8" w14:paraId="037E00A9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D28E" w14:textId="77777777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Town Hall Custodian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686D" w14:textId="5CEA8B34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Kurdziel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0F3AABD" w14:textId="77777777" w:rsidR="001A2FAC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0B72" w14:textId="678B2ABE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F49F" w14:textId="77777777" w:rsidR="001A2FAC" w:rsidRPr="005E2DB8" w:rsidRDefault="001A2FAC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36ED" w14:textId="14996525" w:rsidR="001A2FAC" w:rsidRPr="005E2DB8" w:rsidRDefault="001A2FAC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1164AF" w:rsidRPr="005E2DB8" w14:paraId="720CB271" w14:textId="77777777" w:rsidTr="00643C46">
        <w:trPr>
          <w:trHeight w:val="25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213D" w14:textId="77777777" w:rsidR="001164AF" w:rsidRPr="005E2DB8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CD98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D0F0B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F621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47B9" w14:textId="77777777" w:rsidR="001164AF" w:rsidRPr="005E2DB8" w:rsidRDefault="001164AF" w:rsidP="00643C46">
            <w:pPr>
              <w:ind w:lef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683D" w14:textId="77777777" w:rsidR="001164AF" w:rsidRDefault="001164AF" w:rsidP="00643C4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C0FB7" w14:textId="77777777" w:rsidR="005E2DB8" w:rsidRPr="005E2DB8" w:rsidRDefault="005E2DB8" w:rsidP="00643C46">
      <w:pPr>
        <w:ind w:left="450"/>
        <w:rPr>
          <w:rFonts w:ascii="Cambria" w:hAnsi="Cambria"/>
        </w:rPr>
      </w:pPr>
    </w:p>
    <w:p w14:paraId="62239B6C" w14:textId="77777777" w:rsidR="005E2DB8" w:rsidRPr="005E2DB8" w:rsidRDefault="005E2DB8" w:rsidP="00643C46">
      <w:pPr>
        <w:ind w:left="450"/>
        <w:rPr>
          <w:rFonts w:ascii="Cambria" w:hAnsi="Cambria"/>
        </w:rPr>
      </w:pPr>
    </w:p>
    <w:p w14:paraId="0B0E6411" w14:textId="77777777" w:rsidR="005E2DB8" w:rsidRPr="005E2DB8" w:rsidRDefault="005E2DB8" w:rsidP="00643C46">
      <w:pPr>
        <w:ind w:left="450"/>
        <w:rPr>
          <w:rFonts w:ascii="Cambria" w:hAnsi="Cambria"/>
        </w:rPr>
      </w:pPr>
    </w:p>
    <w:p w14:paraId="42218DE2" w14:textId="2D3C2D2F" w:rsidR="005E2DB8" w:rsidRPr="005E2DB8" w:rsidRDefault="005E2DB8" w:rsidP="00643C46">
      <w:pPr>
        <w:ind w:left="450"/>
        <w:rPr>
          <w:rFonts w:ascii="Cambria" w:hAnsi="Cambria"/>
        </w:rPr>
      </w:pPr>
      <w:r w:rsidRPr="005E2DB8">
        <w:rPr>
          <w:rFonts w:ascii="Cambria" w:hAnsi="Cambria"/>
        </w:rPr>
        <w:t>The resolution as stated above is hereby adopted by a majority vote of the Town of F</w:t>
      </w:r>
      <w:r w:rsidR="007A1655">
        <w:rPr>
          <w:rFonts w:ascii="Cambria" w:hAnsi="Cambria"/>
        </w:rPr>
        <w:t>armersville</w:t>
      </w:r>
      <w:r w:rsidRPr="005E2DB8">
        <w:rPr>
          <w:rFonts w:ascii="Cambria" w:hAnsi="Cambria"/>
        </w:rPr>
        <w:t xml:space="preserve"> Town Board at an official meeting held on the </w:t>
      </w:r>
      <w:r>
        <w:rPr>
          <w:rFonts w:ascii="Cambria" w:hAnsi="Cambria"/>
        </w:rPr>
        <w:t>1</w:t>
      </w:r>
      <w:r w:rsidR="000E6744">
        <w:rPr>
          <w:rFonts w:ascii="Cambria" w:hAnsi="Cambria"/>
        </w:rPr>
        <w:t>0</w:t>
      </w:r>
      <w:r w:rsidRPr="005E2DB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Pr="005E2DB8">
        <w:rPr>
          <w:rFonts w:ascii="Cambria" w:hAnsi="Cambria"/>
        </w:rPr>
        <w:t xml:space="preserve">day of </w:t>
      </w:r>
      <w:r>
        <w:rPr>
          <w:rFonts w:ascii="Cambria" w:hAnsi="Cambria"/>
        </w:rPr>
        <w:t>January</w:t>
      </w:r>
      <w:r w:rsidRPr="005E2DB8">
        <w:rPr>
          <w:rFonts w:ascii="Cambria" w:hAnsi="Cambria"/>
        </w:rPr>
        <w:t xml:space="preserve"> in the year</w:t>
      </w:r>
      <w:r>
        <w:rPr>
          <w:rFonts w:ascii="Cambria" w:hAnsi="Cambria"/>
        </w:rPr>
        <w:t xml:space="preserve"> 202</w:t>
      </w:r>
      <w:r w:rsidR="000E6744">
        <w:rPr>
          <w:rFonts w:ascii="Cambria" w:hAnsi="Cambria"/>
        </w:rPr>
        <w:t>2</w:t>
      </w:r>
      <w:r w:rsidRPr="005E2DB8">
        <w:rPr>
          <w:rFonts w:ascii="Cambria" w:hAnsi="Cambria"/>
        </w:rPr>
        <w:t xml:space="preserve">, the ayes and nays take and recorded below: </w:t>
      </w:r>
    </w:p>
    <w:p w14:paraId="4AD6C97D" w14:textId="2CFC9BC0" w:rsidR="000E395A" w:rsidRDefault="000E395A" w:rsidP="00643C46">
      <w:pPr>
        <w:ind w:left="450"/>
        <w:jc w:val="both"/>
        <w:rPr>
          <w:rFonts w:ascii="Cambria" w:hAnsi="Cambria"/>
          <w:sz w:val="23"/>
          <w:szCs w:val="23"/>
        </w:rPr>
      </w:pPr>
    </w:p>
    <w:p w14:paraId="6FF82E18" w14:textId="77777777" w:rsidR="00DC2F5D" w:rsidRDefault="00DC2F5D" w:rsidP="00643C46">
      <w:pPr>
        <w:ind w:left="450"/>
        <w:rPr>
          <w:rFonts w:ascii="Cambria" w:hAnsi="Cambria"/>
        </w:rPr>
      </w:pPr>
    </w:p>
    <w:p w14:paraId="1F0D3D2A" w14:textId="77777777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____________ Fran Peter Lounsbury, Supervisor </w:t>
      </w:r>
    </w:p>
    <w:p w14:paraId="59F04434" w14:textId="77777777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</w:p>
    <w:p w14:paraId="717577D2" w14:textId="3C23A67B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 D</w:t>
      </w:r>
      <w:r w:rsidR="001164AF">
        <w:rPr>
          <w:rFonts w:ascii="Cambria" w:hAnsi="Cambria"/>
        </w:rPr>
        <w:t xml:space="preserve">ale </w:t>
      </w:r>
      <w:proofErr w:type="spellStart"/>
      <w:r w:rsidR="001164AF">
        <w:rPr>
          <w:rFonts w:ascii="Cambria" w:hAnsi="Cambria"/>
        </w:rPr>
        <w:t>Scurr</w:t>
      </w:r>
      <w:proofErr w:type="spellEnd"/>
      <w:r>
        <w:rPr>
          <w:rFonts w:ascii="Cambria" w:hAnsi="Cambria"/>
        </w:rPr>
        <w:t>, Council</w:t>
      </w:r>
      <w:r w:rsidR="007C2DA2">
        <w:rPr>
          <w:rFonts w:ascii="Cambria" w:hAnsi="Cambria"/>
        </w:rPr>
        <w:t>member</w:t>
      </w:r>
    </w:p>
    <w:p w14:paraId="4282B9EF" w14:textId="77777777" w:rsidR="00DC2F5D" w:rsidRDefault="00DC2F5D" w:rsidP="00643C46">
      <w:pPr>
        <w:ind w:left="450"/>
        <w:rPr>
          <w:rFonts w:ascii="Cambria" w:hAnsi="Cambria"/>
        </w:rPr>
      </w:pPr>
    </w:p>
    <w:p w14:paraId="2C23EF66" w14:textId="61EC3025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 Pamela Tilton, Counci</w:t>
      </w:r>
      <w:r w:rsidR="007C2DA2">
        <w:rPr>
          <w:rFonts w:ascii="Cambria" w:hAnsi="Cambria"/>
        </w:rPr>
        <w:t>lmember</w:t>
      </w:r>
    </w:p>
    <w:p w14:paraId="79A3F345" w14:textId="77777777" w:rsidR="00DC2F5D" w:rsidRDefault="00DC2F5D" w:rsidP="00643C46">
      <w:pPr>
        <w:ind w:left="450"/>
        <w:rPr>
          <w:rFonts w:ascii="Cambria" w:hAnsi="Cambria"/>
        </w:rPr>
      </w:pPr>
    </w:p>
    <w:p w14:paraId="21B88864" w14:textId="23CBA993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 Mark Heberling, Council</w:t>
      </w:r>
      <w:r w:rsidR="007C2DA2">
        <w:rPr>
          <w:rFonts w:ascii="Cambria" w:hAnsi="Cambria"/>
        </w:rPr>
        <w:t>member</w:t>
      </w:r>
    </w:p>
    <w:p w14:paraId="3F553494" w14:textId="77777777" w:rsidR="00DC2F5D" w:rsidRDefault="00DC2F5D" w:rsidP="00643C46">
      <w:pPr>
        <w:ind w:left="450"/>
        <w:rPr>
          <w:rFonts w:ascii="Cambria" w:hAnsi="Cambria"/>
        </w:rPr>
      </w:pPr>
    </w:p>
    <w:p w14:paraId="42CED9D9" w14:textId="5AF78D7F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 Richard Westfall, Council</w:t>
      </w:r>
      <w:r w:rsidR="007C2DA2">
        <w:rPr>
          <w:rFonts w:ascii="Cambria" w:hAnsi="Cambria"/>
        </w:rPr>
        <w:t>member</w:t>
      </w:r>
    </w:p>
    <w:p w14:paraId="65FC1A00" w14:textId="77777777" w:rsidR="00DF52B5" w:rsidRDefault="00DF52B5" w:rsidP="00643C46">
      <w:pPr>
        <w:ind w:left="450"/>
        <w:rPr>
          <w:rFonts w:ascii="Cambria" w:hAnsi="Cambria"/>
        </w:rPr>
      </w:pPr>
    </w:p>
    <w:p w14:paraId="148829A2" w14:textId="77777777" w:rsidR="00DC2F5D" w:rsidRDefault="00DC2F5D" w:rsidP="00643C46">
      <w:pPr>
        <w:ind w:left="4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6B1F07C" w14:textId="77777777" w:rsidR="00DC2F5D" w:rsidRDefault="00DC2F5D" w:rsidP="00643C46">
      <w:pPr>
        <w:ind w:left="2880" w:firstLine="720"/>
        <w:rPr>
          <w:rFonts w:ascii="Cambria" w:hAnsi="Cambria"/>
        </w:rPr>
      </w:pPr>
      <w:r>
        <w:rPr>
          <w:rFonts w:ascii="Cambria" w:hAnsi="Cambria"/>
        </w:rPr>
        <w:t>CERTIFIED: __________________________________________</w:t>
      </w:r>
    </w:p>
    <w:p w14:paraId="3363AD93" w14:textId="77777777" w:rsidR="00DC2F5D" w:rsidRDefault="00DC2F5D" w:rsidP="00643C46">
      <w:pPr>
        <w:ind w:left="3330" w:firstLine="270"/>
        <w:rPr>
          <w:rFonts w:ascii="Cambria" w:hAnsi="Cambria"/>
        </w:rPr>
      </w:pPr>
      <w:r>
        <w:rPr>
          <w:rFonts w:ascii="Cambria" w:hAnsi="Cambria"/>
        </w:rPr>
        <w:t>Bridget Holmes, Clerk</w:t>
      </w:r>
    </w:p>
    <w:p w14:paraId="504B9BA1" w14:textId="3D709DFE" w:rsidR="009A7FBD" w:rsidRDefault="00DC2F5D" w:rsidP="00643C46">
      <w:pPr>
        <w:ind w:left="3060" w:firstLine="540"/>
      </w:pPr>
      <w:r>
        <w:rPr>
          <w:rFonts w:ascii="Cambria" w:hAnsi="Cambria"/>
        </w:rPr>
        <w:t xml:space="preserve">Town of Farmersville </w:t>
      </w:r>
    </w:p>
    <w:sectPr w:rsidR="009A7FBD" w:rsidSect="009C41B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38C2"/>
    <w:multiLevelType w:val="hybridMultilevel"/>
    <w:tmpl w:val="F6D26FE2"/>
    <w:lvl w:ilvl="0" w:tplc="7E7CE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5D"/>
    <w:rsid w:val="00060827"/>
    <w:rsid w:val="000A2707"/>
    <w:rsid w:val="000E395A"/>
    <w:rsid w:val="000E6744"/>
    <w:rsid w:val="001164AF"/>
    <w:rsid w:val="001875B1"/>
    <w:rsid w:val="001A2FAC"/>
    <w:rsid w:val="001F1370"/>
    <w:rsid w:val="001F30A9"/>
    <w:rsid w:val="00205172"/>
    <w:rsid w:val="00403B8B"/>
    <w:rsid w:val="00420FBE"/>
    <w:rsid w:val="004368C8"/>
    <w:rsid w:val="004D6176"/>
    <w:rsid w:val="004F560C"/>
    <w:rsid w:val="00534471"/>
    <w:rsid w:val="005610A8"/>
    <w:rsid w:val="005A1DF4"/>
    <w:rsid w:val="005A373C"/>
    <w:rsid w:val="005D34D5"/>
    <w:rsid w:val="005E2DB8"/>
    <w:rsid w:val="005E4970"/>
    <w:rsid w:val="005E5866"/>
    <w:rsid w:val="00643C46"/>
    <w:rsid w:val="00644A3F"/>
    <w:rsid w:val="006457F5"/>
    <w:rsid w:val="00683380"/>
    <w:rsid w:val="00733B66"/>
    <w:rsid w:val="007563AA"/>
    <w:rsid w:val="00784141"/>
    <w:rsid w:val="007A1655"/>
    <w:rsid w:val="007A2477"/>
    <w:rsid w:val="007C2DA2"/>
    <w:rsid w:val="00802097"/>
    <w:rsid w:val="008A1AC6"/>
    <w:rsid w:val="008F452C"/>
    <w:rsid w:val="00912276"/>
    <w:rsid w:val="00917853"/>
    <w:rsid w:val="0098641C"/>
    <w:rsid w:val="009A7FBD"/>
    <w:rsid w:val="009F2FD9"/>
    <w:rsid w:val="00A064F1"/>
    <w:rsid w:val="00B40C40"/>
    <w:rsid w:val="00B66ECE"/>
    <w:rsid w:val="00C172BF"/>
    <w:rsid w:val="00C70013"/>
    <w:rsid w:val="00C874F9"/>
    <w:rsid w:val="00CB39B7"/>
    <w:rsid w:val="00CC7DE4"/>
    <w:rsid w:val="00CF6F55"/>
    <w:rsid w:val="00D10DB2"/>
    <w:rsid w:val="00D13BE2"/>
    <w:rsid w:val="00D95EAF"/>
    <w:rsid w:val="00DA121E"/>
    <w:rsid w:val="00DC2F5D"/>
    <w:rsid w:val="00DF52B5"/>
    <w:rsid w:val="00E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507A1E"/>
  <w15:chartTrackingRefBased/>
  <w15:docId w15:val="{EC499EF6-E09F-4FFE-8C28-3429B29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Shane</dc:creator>
  <cp:keywords/>
  <dc:description/>
  <cp:lastModifiedBy>Ginger Schroder</cp:lastModifiedBy>
  <cp:revision>4</cp:revision>
  <cp:lastPrinted>2022-01-08T19:53:00Z</cp:lastPrinted>
  <dcterms:created xsi:type="dcterms:W3CDTF">2022-01-08T19:25:00Z</dcterms:created>
  <dcterms:modified xsi:type="dcterms:W3CDTF">2022-01-08T19:53:00Z</dcterms:modified>
</cp:coreProperties>
</file>