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212B" w14:textId="61B3DBA0" w:rsidR="00524B18" w:rsidRPr="00605546" w:rsidRDefault="00AA5C0C" w:rsidP="00AA5C0C">
      <w:pPr>
        <w:pStyle w:val="NoSpacing"/>
        <w:jc w:val="center"/>
        <w:rPr>
          <w:b/>
          <w:bCs/>
          <w:sz w:val="24"/>
          <w:szCs w:val="24"/>
        </w:rPr>
      </w:pPr>
      <w:r w:rsidRPr="00605546">
        <w:rPr>
          <w:b/>
          <w:bCs/>
          <w:sz w:val="24"/>
          <w:szCs w:val="24"/>
        </w:rPr>
        <w:t>Town of Burns Regular Meeting</w:t>
      </w:r>
    </w:p>
    <w:p w14:paraId="57736532" w14:textId="5128F4B2" w:rsidR="00AA5C0C" w:rsidRDefault="00AA5C0C" w:rsidP="00AA5C0C">
      <w:pPr>
        <w:pStyle w:val="NoSpacing"/>
        <w:jc w:val="center"/>
        <w:rPr>
          <w:b/>
          <w:bCs/>
          <w:sz w:val="28"/>
          <w:szCs w:val="28"/>
        </w:rPr>
      </w:pPr>
      <w:r w:rsidRPr="00605546">
        <w:rPr>
          <w:b/>
          <w:bCs/>
          <w:sz w:val="24"/>
          <w:szCs w:val="24"/>
        </w:rPr>
        <w:t>June 14</w:t>
      </w:r>
      <w:r w:rsidRPr="00605546">
        <w:rPr>
          <w:b/>
          <w:bCs/>
          <w:sz w:val="24"/>
          <w:szCs w:val="24"/>
          <w:vertAlign w:val="superscript"/>
        </w:rPr>
        <w:t>th</w:t>
      </w:r>
      <w:r w:rsidRPr="00605546">
        <w:rPr>
          <w:b/>
          <w:bCs/>
          <w:sz w:val="24"/>
          <w:szCs w:val="24"/>
        </w:rPr>
        <w:t>, 2023</w:t>
      </w:r>
    </w:p>
    <w:p w14:paraId="5607BB6A" w14:textId="77777777" w:rsidR="00AA5C0C" w:rsidRDefault="00AA5C0C" w:rsidP="00AA5C0C">
      <w:pPr>
        <w:pStyle w:val="NoSpacing"/>
        <w:jc w:val="center"/>
        <w:rPr>
          <w:b/>
          <w:bCs/>
          <w:sz w:val="28"/>
          <w:szCs w:val="28"/>
        </w:rPr>
      </w:pPr>
    </w:p>
    <w:p w14:paraId="02701A85" w14:textId="5397B4FE" w:rsidR="00AA5C0C" w:rsidRPr="00605546" w:rsidRDefault="00AA5C0C" w:rsidP="00AA5C0C">
      <w:pPr>
        <w:pStyle w:val="NoSpacing"/>
      </w:pPr>
      <w:r w:rsidRPr="00605546">
        <w:rPr>
          <w:b/>
          <w:bCs/>
        </w:rPr>
        <w:t xml:space="preserve">Persons Present: </w:t>
      </w:r>
      <w:r w:rsidRPr="00605546">
        <w:t xml:space="preserve">Supervisor Dianne Freiner, Councilman Richard Butler, Councilman William Mammosser, Councilman Daniel Duthoy, Councilman Jeramie </w:t>
      </w:r>
      <w:proofErr w:type="gramStart"/>
      <w:r w:rsidRPr="00605546">
        <w:t>Hurlbut,  Clerk</w:t>
      </w:r>
      <w:proofErr w:type="gramEnd"/>
      <w:r w:rsidRPr="00605546">
        <w:t xml:space="preserve"> Stephanie Miller, Highway Superintendent Glenn Odell, Justice Dustin Gordon, DCO John Owens, Joe Miller, Scott Odell, Tina France, Jim Neary, </w:t>
      </w:r>
      <w:proofErr w:type="spellStart"/>
      <w:r w:rsidRPr="00605546">
        <w:t>Leath</w:t>
      </w:r>
      <w:proofErr w:type="spellEnd"/>
      <w:r w:rsidRPr="00605546">
        <w:t xml:space="preserve"> </w:t>
      </w:r>
      <w:proofErr w:type="spellStart"/>
      <w:r w:rsidRPr="00605546">
        <w:t>DeRitter</w:t>
      </w:r>
      <w:proofErr w:type="spellEnd"/>
      <w:r w:rsidRPr="00605546">
        <w:t xml:space="preserve">, Staci </w:t>
      </w:r>
      <w:proofErr w:type="spellStart"/>
      <w:r w:rsidRPr="00605546">
        <w:t>Derrenbacher</w:t>
      </w:r>
      <w:proofErr w:type="spellEnd"/>
      <w:r w:rsidRPr="00605546">
        <w:t>, Tom Hoffman</w:t>
      </w:r>
    </w:p>
    <w:p w14:paraId="7B51E8ED" w14:textId="77777777" w:rsidR="00AA5C0C" w:rsidRPr="00605546" w:rsidRDefault="00AA5C0C" w:rsidP="00AA5C0C">
      <w:pPr>
        <w:pStyle w:val="NoSpacing"/>
      </w:pPr>
    </w:p>
    <w:p w14:paraId="10ED8E7C" w14:textId="059F3CEE" w:rsidR="00AA5C0C" w:rsidRPr="00605546" w:rsidRDefault="00AA5C0C" w:rsidP="00AA5C0C">
      <w:pPr>
        <w:pStyle w:val="NoSpacing"/>
        <w:rPr>
          <w:b/>
          <w:bCs/>
        </w:rPr>
      </w:pPr>
      <w:r w:rsidRPr="00605546">
        <w:rPr>
          <w:b/>
          <w:bCs/>
        </w:rPr>
        <w:t>Call to Order &amp; Pledge to the Flag: 7:00pm</w:t>
      </w:r>
    </w:p>
    <w:p w14:paraId="65CEBA46" w14:textId="77777777" w:rsidR="00AA5C0C" w:rsidRPr="00605546" w:rsidRDefault="00AA5C0C" w:rsidP="00AA5C0C">
      <w:pPr>
        <w:pStyle w:val="NoSpacing"/>
        <w:rPr>
          <w:b/>
          <w:bCs/>
        </w:rPr>
      </w:pPr>
    </w:p>
    <w:p w14:paraId="3FD879D3" w14:textId="37B1D3FC" w:rsidR="00AA5C0C" w:rsidRPr="00605546" w:rsidRDefault="00AA5C0C" w:rsidP="00AA5C0C">
      <w:pPr>
        <w:pStyle w:val="NoSpacing"/>
      </w:pPr>
      <w:r w:rsidRPr="00605546">
        <w:rPr>
          <w:b/>
          <w:bCs/>
        </w:rPr>
        <w:t>First Privilege of the Floor:</w:t>
      </w:r>
      <w:r w:rsidRPr="00605546">
        <w:t xml:space="preserve"> Jim Neary: Where is the cell tower going?</w:t>
      </w:r>
    </w:p>
    <w:p w14:paraId="6E918E63" w14:textId="031CF4C3" w:rsidR="00AA5C0C" w:rsidRPr="00605546" w:rsidRDefault="00AA5C0C" w:rsidP="00AA5C0C">
      <w:pPr>
        <w:pStyle w:val="NoSpacing"/>
      </w:pPr>
      <w:r w:rsidRPr="00605546">
        <w:t>Supervisor Freiner: No further information has been provided.</w:t>
      </w:r>
    </w:p>
    <w:p w14:paraId="0F3E507C" w14:textId="46AD66BE" w:rsidR="00AA5C0C" w:rsidRPr="00605546" w:rsidRDefault="00AA5C0C" w:rsidP="00AA5C0C">
      <w:pPr>
        <w:pStyle w:val="NoSpacing"/>
      </w:pPr>
      <w:r w:rsidRPr="00605546">
        <w:t xml:space="preserve">Jim Neary: Is </w:t>
      </w:r>
      <w:proofErr w:type="spellStart"/>
      <w:r w:rsidRPr="00605546">
        <w:t>Norbut</w:t>
      </w:r>
      <w:proofErr w:type="spellEnd"/>
      <w:r w:rsidRPr="00605546">
        <w:t xml:space="preserve"> Solar getting financial aid from the County? </w:t>
      </w:r>
    </w:p>
    <w:p w14:paraId="3562EBE4" w14:textId="7633B855" w:rsidR="00AA5C0C" w:rsidRPr="00605546" w:rsidRDefault="00AA5C0C" w:rsidP="00AA5C0C">
      <w:pPr>
        <w:pStyle w:val="NoSpacing"/>
      </w:pPr>
      <w:r w:rsidRPr="00605546">
        <w:t>Supervisor Freiner: The money they receive is from the State.</w:t>
      </w:r>
    </w:p>
    <w:p w14:paraId="06B808BF" w14:textId="77777777" w:rsidR="00AA5C0C" w:rsidRPr="00605546" w:rsidRDefault="00AA5C0C" w:rsidP="00AA5C0C">
      <w:pPr>
        <w:pStyle w:val="NoSpacing"/>
      </w:pPr>
    </w:p>
    <w:p w14:paraId="39BFCB11" w14:textId="4F984657" w:rsidR="00AA5C0C" w:rsidRPr="00605546" w:rsidRDefault="00AA5C0C" w:rsidP="00AA5C0C">
      <w:pPr>
        <w:pStyle w:val="NoSpacing"/>
        <w:rPr>
          <w:b/>
          <w:bCs/>
        </w:rPr>
      </w:pPr>
      <w:r w:rsidRPr="00605546">
        <w:rPr>
          <w:b/>
          <w:bCs/>
        </w:rPr>
        <w:t>Adoption of the Minutes of May 10</w:t>
      </w:r>
      <w:r w:rsidRPr="00605546">
        <w:rPr>
          <w:b/>
          <w:bCs/>
          <w:vertAlign w:val="superscript"/>
        </w:rPr>
        <w:t>th</w:t>
      </w:r>
      <w:proofErr w:type="gramStart"/>
      <w:r w:rsidRPr="00605546">
        <w:rPr>
          <w:b/>
          <w:bCs/>
        </w:rPr>
        <w:t xml:space="preserve"> 2023</w:t>
      </w:r>
      <w:proofErr w:type="gramEnd"/>
      <w:r w:rsidRPr="00605546">
        <w:rPr>
          <w:b/>
          <w:bCs/>
        </w:rPr>
        <w:t xml:space="preserve"> Meeting:</w:t>
      </w:r>
    </w:p>
    <w:p w14:paraId="72516A1C" w14:textId="3C235C27" w:rsidR="00AA5C0C" w:rsidRPr="00605546" w:rsidRDefault="00AA5C0C" w:rsidP="00AA5C0C">
      <w:pPr>
        <w:pStyle w:val="NoSpacing"/>
        <w:rPr>
          <w:b/>
          <w:bCs/>
          <w:u w:val="single"/>
        </w:rPr>
      </w:pPr>
      <w:r w:rsidRPr="00605546">
        <w:rPr>
          <w:b/>
          <w:bCs/>
          <w:u w:val="single"/>
        </w:rPr>
        <w:t>Motion: Councilman Butler    Second: Councilman Duthoy</w:t>
      </w:r>
    </w:p>
    <w:p w14:paraId="2BBF9DBF" w14:textId="1A7E2F96" w:rsidR="00AA5C0C" w:rsidRPr="00605546" w:rsidRDefault="00AA5C0C" w:rsidP="00AA5C0C">
      <w:pPr>
        <w:pStyle w:val="NoSpacing"/>
        <w:rPr>
          <w:b/>
          <w:bCs/>
        </w:rPr>
      </w:pPr>
      <w:r w:rsidRPr="00605546">
        <w:rPr>
          <w:b/>
          <w:bCs/>
          <w:u w:val="single"/>
        </w:rPr>
        <w:t>Aye: Councilman Mammosser    Aye: Councilman Hurlbut</w:t>
      </w:r>
      <w:r w:rsidR="00F4418E" w:rsidRPr="00605546">
        <w:rPr>
          <w:b/>
          <w:bCs/>
        </w:rPr>
        <w:t xml:space="preserve">                                                                      Carried</w:t>
      </w:r>
    </w:p>
    <w:p w14:paraId="37111465" w14:textId="77777777" w:rsidR="00F4418E" w:rsidRPr="00605546" w:rsidRDefault="00F4418E" w:rsidP="00AA5C0C">
      <w:pPr>
        <w:pStyle w:val="NoSpacing"/>
        <w:rPr>
          <w:b/>
          <w:bCs/>
        </w:rPr>
      </w:pPr>
    </w:p>
    <w:p w14:paraId="5F1CFBDF" w14:textId="1B4F4FCE" w:rsidR="00F4418E" w:rsidRPr="00605546" w:rsidRDefault="00F4418E" w:rsidP="00AA5C0C">
      <w:pPr>
        <w:pStyle w:val="NoSpacing"/>
        <w:rPr>
          <w:b/>
          <w:bCs/>
        </w:rPr>
      </w:pPr>
      <w:r w:rsidRPr="00605546">
        <w:rPr>
          <w:b/>
          <w:bCs/>
        </w:rPr>
        <w:t xml:space="preserve">Audit Bills: </w:t>
      </w:r>
    </w:p>
    <w:p w14:paraId="059D250C" w14:textId="6FE8B872" w:rsidR="00F4418E" w:rsidRPr="00605546" w:rsidRDefault="00F4418E" w:rsidP="00AA5C0C">
      <w:pPr>
        <w:pStyle w:val="NoSpacing"/>
        <w:rPr>
          <w:b/>
          <w:bCs/>
        </w:rPr>
      </w:pPr>
      <w:r w:rsidRPr="00605546">
        <w:rPr>
          <w:b/>
          <w:bCs/>
        </w:rPr>
        <w:t xml:space="preserve">                   Account                                                 Voucher                                                Amount</w:t>
      </w:r>
    </w:p>
    <w:tbl>
      <w:tblPr>
        <w:tblStyle w:val="TableGrid"/>
        <w:tblW w:w="0" w:type="auto"/>
        <w:tblLook w:val="04A0" w:firstRow="1" w:lastRow="0" w:firstColumn="1" w:lastColumn="0" w:noHBand="0" w:noVBand="1"/>
      </w:tblPr>
      <w:tblGrid>
        <w:gridCol w:w="3116"/>
        <w:gridCol w:w="3117"/>
        <w:gridCol w:w="3117"/>
      </w:tblGrid>
      <w:tr w:rsidR="00F4418E" w:rsidRPr="00605546" w14:paraId="16BB8138" w14:textId="77777777" w:rsidTr="00F4418E">
        <w:tc>
          <w:tcPr>
            <w:tcW w:w="3116" w:type="dxa"/>
          </w:tcPr>
          <w:p w14:paraId="5D724AE8" w14:textId="4CE54182" w:rsidR="00F4418E" w:rsidRPr="00605546" w:rsidRDefault="00F4418E" w:rsidP="00AA5C0C">
            <w:pPr>
              <w:pStyle w:val="NoSpacing"/>
              <w:rPr>
                <w:b/>
                <w:bCs/>
              </w:rPr>
            </w:pPr>
            <w:r w:rsidRPr="00605546">
              <w:rPr>
                <w:b/>
                <w:bCs/>
              </w:rPr>
              <w:t xml:space="preserve">           General Fund</w:t>
            </w:r>
          </w:p>
        </w:tc>
        <w:tc>
          <w:tcPr>
            <w:tcW w:w="3117" w:type="dxa"/>
          </w:tcPr>
          <w:p w14:paraId="04B084EB" w14:textId="1F3400AD" w:rsidR="00F4418E" w:rsidRPr="00605546" w:rsidRDefault="00F4418E" w:rsidP="00AA5C0C">
            <w:pPr>
              <w:pStyle w:val="NoSpacing"/>
              <w:rPr>
                <w:b/>
                <w:bCs/>
              </w:rPr>
            </w:pPr>
            <w:r w:rsidRPr="00605546">
              <w:rPr>
                <w:b/>
                <w:bCs/>
              </w:rPr>
              <w:t xml:space="preserve">                    77-92</w:t>
            </w:r>
          </w:p>
        </w:tc>
        <w:tc>
          <w:tcPr>
            <w:tcW w:w="3117" w:type="dxa"/>
          </w:tcPr>
          <w:p w14:paraId="02E7EEA9" w14:textId="03C159A5" w:rsidR="00F4418E" w:rsidRPr="00605546" w:rsidRDefault="00F4418E" w:rsidP="00AA5C0C">
            <w:pPr>
              <w:pStyle w:val="NoSpacing"/>
              <w:rPr>
                <w:b/>
                <w:bCs/>
              </w:rPr>
            </w:pPr>
            <w:r w:rsidRPr="00605546">
              <w:rPr>
                <w:b/>
                <w:bCs/>
              </w:rPr>
              <w:t xml:space="preserve">                $7,485.44</w:t>
            </w:r>
          </w:p>
        </w:tc>
      </w:tr>
      <w:tr w:rsidR="00F4418E" w:rsidRPr="00605546" w14:paraId="50E4C197" w14:textId="77777777" w:rsidTr="00F4418E">
        <w:tc>
          <w:tcPr>
            <w:tcW w:w="3116" w:type="dxa"/>
          </w:tcPr>
          <w:p w14:paraId="32590130" w14:textId="18071DF7" w:rsidR="00F4418E" w:rsidRPr="00605546" w:rsidRDefault="00F4418E" w:rsidP="00AA5C0C">
            <w:pPr>
              <w:pStyle w:val="NoSpacing"/>
              <w:rPr>
                <w:b/>
                <w:bCs/>
              </w:rPr>
            </w:pPr>
            <w:r w:rsidRPr="00605546">
              <w:rPr>
                <w:b/>
                <w:bCs/>
              </w:rPr>
              <w:t xml:space="preserve">          Highway Fund</w:t>
            </w:r>
          </w:p>
        </w:tc>
        <w:tc>
          <w:tcPr>
            <w:tcW w:w="3117" w:type="dxa"/>
          </w:tcPr>
          <w:p w14:paraId="1B8F4FA1" w14:textId="449C0FC8" w:rsidR="00F4418E" w:rsidRPr="00605546" w:rsidRDefault="00F4418E" w:rsidP="00AA5C0C">
            <w:pPr>
              <w:pStyle w:val="NoSpacing"/>
              <w:rPr>
                <w:b/>
                <w:bCs/>
              </w:rPr>
            </w:pPr>
            <w:r w:rsidRPr="00605546">
              <w:rPr>
                <w:b/>
                <w:bCs/>
              </w:rPr>
              <w:t xml:space="preserve">                    69-82</w:t>
            </w:r>
          </w:p>
        </w:tc>
        <w:tc>
          <w:tcPr>
            <w:tcW w:w="3117" w:type="dxa"/>
          </w:tcPr>
          <w:p w14:paraId="63EE8803" w14:textId="1BDC3D09" w:rsidR="00F4418E" w:rsidRPr="00605546" w:rsidRDefault="00F4418E" w:rsidP="00AA5C0C">
            <w:pPr>
              <w:pStyle w:val="NoSpacing"/>
              <w:rPr>
                <w:b/>
                <w:bCs/>
              </w:rPr>
            </w:pPr>
            <w:r w:rsidRPr="00605546">
              <w:rPr>
                <w:b/>
                <w:bCs/>
              </w:rPr>
              <w:t xml:space="preserve">               $25,404.28</w:t>
            </w:r>
          </w:p>
        </w:tc>
      </w:tr>
      <w:tr w:rsidR="00F4418E" w:rsidRPr="00605546" w14:paraId="74CBB41A" w14:textId="77777777" w:rsidTr="00F4418E">
        <w:tc>
          <w:tcPr>
            <w:tcW w:w="3116" w:type="dxa"/>
          </w:tcPr>
          <w:p w14:paraId="72E3AA46" w14:textId="14336404" w:rsidR="00F4418E" w:rsidRPr="00605546" w:rsidRDefault="00F4418E" w:rsidP="00AA5C0C">
            <w:pPr>
              <w:pStyle w:val="NoSpacing"/>
              <w:rPr>
                <w:b/>
                <w:bCs/>
              </w:rPr>
            </w:pPr>
            <w:r w:rsidRPr="00605546">
              <w:rPr>
                <w:b/>
                <w:bCs/>
              </w:rPr>
              <w:t xml:space="preserve">              Intervenor</w:t>
            </w:r>
          </w:p>
        </w:tc>
        <w:tc>
          <w:tcPr>
            <w:tcW w:w="3117" w:type="dxa"/>
          </w:tcPr>
          <w:p w14:paraId="23083944" w14:textId="6F8D5052" w:rsidR="00F4418E" w:rsidRPr="00605546" w:rsidRDefault="00F4418E" w:rsidP="00AA5C0C">
            <w:pPr>
              <w:pStyle w:val="NoSpacing"/>
              <w:rPr>
                <w:b/>
                <w:bCs/>
              </w:rPr>
            </w:pPr>
            <w:r w:rsidRPr="00605546">
              <w:rPr>
                <w:b/>
                <w:bCs/>
              </w:rPr>
              <w:t xml:space="preserve">                       2</w:t>
            </w:r>
          </w:p>
        </w:tc>
        <w:tc>
          <w:tcPr>
            <w:tcW w:w="3117" w:type="dxa"/>
          </w:tcPr>
          <w:p w14:paraId="0D89A6AB" w14:textId="60C0AF5D" w:rsidR="00F4418E" w:rsidRPr="00605546" w:rsidRDefault="00F4418E" w:rsidP="00AA5C0C">
            <w:pPr>
              <w:pStyle w:val="NoSpacing"/>
              <w:rPr>
                <w:b/>
                <w:bCs/>
              </w:rPr>
            </w:pPr>
            <w:r w:rsidRPr="00605546">
              <w:rPr>
                <w:b/>
                <w:bCs/>
              </w:rPr>
              <w:t xml:space="preserve">                 $3,990.00</w:t>
            </w:r>
          </w:p>
        </w:tc>
      </w:tr>
    </w:tbl>
    <w:p w14:paraId="1525AE0B" w14:textId="7AC910E2" w:rsidR="00F4418E" w:rsidRPr="00605546" w:rsidRDefault="00F4418E" w:rsidP="00AA5C0C">
      <w:pPr>
        <w:pStyle w:val="NoSpacing"/>
        <w:rPr>
          <w:b/>
          <w:bCs/>
          <w:u w:val="single"/>
        </w:rPr>
      </w:pPr>
      <w:r w:rsidRPr="00605546">
        <w:rPr>
          <w:b/>
          <w:bCs/>
          <w:u w:val="single"/>
        </w:rPr>
        <w:t>Motion: Councilman Duthoy    Second: Councilman Mammosser</w:t>
      </w:r>
    </w:p>
    <w:p w14:paraId="35066305" w14:textId="16EFDE8D" w:rsidR="00F4418E" w:rsidRPr="00605546" w:rsidRDefault="00F4418E" w:rsidP="00AA5C0C">
      <w:pPr>
        <w:pStyle w:val="NoSpacing"/>
        <w:rPr>
          <w:b/>
          <w:bCs/>
        </w:rPr>
      </w:pPr>
      <w:r w:rsidRPr="00605546">
        <w:rPr>
          <w:b/>
          <w:bCs/>
          <w:u w:val="single"/>
        </w:rPr>
        <w:t>Aye: Councilman Butler    Aye: Councilman Hurlbut</w:t>
      </w:r>
      <w:r w:rsidRPr="00605546">
        <w:rPr>
          <w:b/>
          <w:bCs/>
        </w:rPr>
        <w:t xml:space="preserve">                                                                                  Carried</w:t>
      </w:r>
    </w:p>
    <w:p w14:paraId="39C8784F" w14:textId="77777777" w:rsidR="00F4418E" w:rsidRPr="00605546" w:rsidRDefault="00F4418E" w:rsidP="00AA5C0C">
      <w:pPr>
        <w:pStyle w:val="NoSpacing"/>
        <w:rPr>
          <w:b/>
          <w:bCs/>
        </w:rPr>
      </w:pPr>
    </w:p>
    <w:p w14:paraId="02BF18C0" w14:textId="1FC507CF" w:rsidR="00F4418E" w:rsidRPr="00605546" w:rsidRDefault="00F4418E" w:rsidP="00AA5C0C">
      <w:pPr>
        <w:pStyle w:val="NoSpacing"/>
      </w:pPr>
      <w:r w:rsidRPr="00605546">
        <w:rPr>
          <w:b/>
          <w:bCs/>
        </w:rPr>
        <w:t>Highway Report-Superintendent Odell:</w:t>
      </w:r>
      <w:r w:rsidRPr="00605546">
        <w:t xml:space="preserve"> Truck 3 had more repairs. Graded three roads and cut shoulders. Peters Rd and North Hill pipes were replaced, Prince Rd got two pipes. Blacktop installed on North Hill. All potholes patched on paved roads. </w:t>
      </w:r>
      <w:proofErr w:type="spellStart"/>
      <w:r w:rsidRPr="00605546">
        <w:t>Lattimer</w:t>
      </w:r>
      <w:proofErr w:type="spellEnd"/>
      <w:r w:rsidRPr="00605546">
        <w:t xml:space="preserve"> Hill pipe will be done tomorrow. Knollwood intersection had to be widened out to get ready for blacktop. Road projects: North Hill getting shimmed, Peters Rd and Freiner </w:t>
      </w:r>
      <w:r w:rsidR="00A35374" w:rsidRPr="00605546">
        <w:t xml:space="preserve">Hill intersection getting blacktopped. Freiner Hill and Big Hollow bridges have been flagged and need new blacktop, it will be shimmed, </w:t>
      </w:r>
      <w:proofErr w:type="gramStart"/>
      <w:r w:rsidR="00A35374" w:rsidRPr="00605546">
        <w:t>leveled</w:t>
      </w:r>
      <w:proofErr w:type="gramEnd"/>
      <w:r w:rsidR="00A35374" w:rsidRPr="00605546">
        <w:t xml:space="preserve"> and topped. Sikes and Peters Rd getting oil and stone. Gas Springs getting raised about 6 </w:t>
      </w:r>
      <w:proofErr w:type="gramStart"/>
      <w:r w:rsidR="00A35374" w:rsidRPr="00605546">
        <w:t>inches</w:t>
      </w:r>
      <w:proofErr w:type="gramEnd"/>
      <w:r w:rsidR="00A35374" w:rsidRPr="00605546">
        <w:t xml:space="preserve"> so the center of the road is above the ditches. Looking into GIS mapping, $650/year</w:t>
      </w:r>
      <w:r w:rsidR="004C13BE" w:rsidRPr="00605546">
        <w:t>, reports go directly to the state. The Insurance company wants GPS coordinates for all signs and roads.</w:t>
      </w:r>
    </w:p>
    <w:p w14:paraId="1ADC7700" w14:textId="77777777" w:rsidR="004C13BE" w:rsidRPr="00605546" w:rsidRDefault="004C13BE" w:rsidP="00AA5C0C">
      <w:pPr>
        <w:pStyle w:val="NoSpacing"/>
      </w:pPr>
    </w:p>
    <w:p w14:paraId="78EBA5D4" w14:textId="3FDADC68" w:rsidR="004C13BE" w:rsidRPr="00605546" w:rsidRDefault="004C13BE" w:rsidP="00AA5C0C">
      <w:pPr>
        <w:pStyle w:val="NoSpacing"/>
      </w:pPr>
      <w:r w:rsidRPr="00605546">
        <w:rPr>
          <w:b/>
          <w:bCs/>
        </w:rPr>
        <w:t>Dog Control-John Owens:</w:t>
      </w:r>
      <w:r w:rsidRPr="00605546">
        <w:t xml:space="preserve"> 23 North St incident with Lynn and Erica Morrison, she reported 3 dogs tied to a tree and a 4</w:t>
      </w:r>
      <w:r w:rsidRPr="00605546">
        <w:rPr>
          <w:vertAlign w:val="superscript"/>
        </w:rPr>
        <w:t>th</w:t>
      </w:r>
      <w:r w:rsidRPr="00605546">
        <w:t xml:space="preserve"> came and threatened her, dog ticket will be issued. Keeps loaded gun in car just in case,</w:t>
      </w:r>
      <w:r w:rsidR="0030450E" w:rsidRPr="00605546">
        <w:t xml:space="preserve"> was told by NYS Troopers that he is considered a “Peace Officer”.</w:t>
      </w:r>
      <w:r w:rsidRPr="00605546">
        <w:t xml:space="preserve"> </w:t>
      </w:r>
      <w:r w:rsidR="0030450E" w:rsidRPr="00605546">
        <w:t>T</w:t>
      </w:r>
      <w:r w:rsidRPr="00605546">
        <w:t>he Board reiterated calling the police before doing anything else. The Board also told the Clerk to order pepper spray he can carry on his person.</w:t>
      </w:r>
    </w:p>
    <w:p w14:paraId="74BFDEE6" w14:textId="77777777" w:rsidR="004C13BE" w:rsidRPr="00605546" w:rsidRDefault="004C13BE" w:rsidP="00AA5C0C">
      <w:pPr>
        <w:pStyle w:val="NoSpacing"/>
      </w:pPr>
    </w:p>
    <w:p w14:paraId="7AABCC80" w14:textId="256F8086" w:rsidR="004C13BE" w:rsidRPr="00605546" w:rsidRDefault="004C13BE" w:rsidP="00AA5C0C">
      <w:pPr>
        <w:pStyle w:val="NoSpacing"/>
      </w:pPr>
      <w:r w:rsidRPr="00605546">
        <w:rPr>
          <w:b/>
          <w:bCs/>
        </w:rPr>
        <w:t>Stephanie Miller-parking on South Church St:</w:t>
      </w:r>
      <w:r w:rsidRPr="00605546">
        <w:t xml:space="preserve"> Stephanie raised a concern about the end of South Church St by the 4 corners. There was no parking available before, and cars park on both sides of the street, disrupting traffic. Now there is a parking lot on the right side of the street, and she would like to </w:t>
      </w:r>
      <w:r w:rsidRPr="00605546">
        <w:lastRenderedPageBreak/>
        <w:t>have the County put in a sign that states “No Parking on This Side of Street”. A motion was made to put the said sign on the East side of the street.</w:t>
      </w:r>
    </w:p>
    <w:p w14:paraId="0D406F78" w14:textId="04ECD8CD" w:rsidR="004C13BE" w:rsidRPr="00605546" w:rsidRDefault="004C13BE" w:rsidP="00AA5C0C">
      <w:pPr>
        <w:pStyle w:val="NoSpacing"/>
        <w:rPr>
          <w:b/>
          <w:bCs/>
          <w:u w:val="single"/>
        </w:rPr>
      </w:pPr>
      <w:r w:rsidRPr="00605546">
        <w:rPr>
          <w:b/>
          <w:bCs/>
          <w:u w:val="single"/>
        </w:rPr>
        <w:t>Motion: Councilman Duthoy    Second: Councilman Hurlbut</w:t>
      </w:r>
    </w:p>
    <w:p w14:paraId="4B836741" w14:textId="300E02C4" w:rsidR="004C13BE" w:rsidRPr="00605546" w:rsidRDefault="004C13BE" w:rsidP="00AA5C0C">
      <w:pPr>
        <w:pStyle w:val="NoSpacing"/>
        <w:rPr>
          <w:b/>
          <w:bCs/>
        </w:rPr>
      </w:pPr>
      <w:r w:rsidRPr="00605546">
        <w:rPr>
          <w:b/>
          <w:bCs/>
          <w:u w:val="single"/>
        </w:rPr>
        <w:t>Aye: Councilman Butler    Aye: Councilman Mammosser</w:t>
      </w:r>
      <w:r w:rsidRPr="00605546">
        <w:rPr>
          <w:b/>
          <w:bCs/>
        </w:rPr>
        <w:t xml:space="preserve">                                                                         Carried</w:t>
      </w:r>
    </w:p>
    <w:p w14:paraId="2A86857E" w14:textId="77777777" w:rsidR="004C13BE" w:rsidRPr="00605546" w:rsidRDefault="004C13BE" w:rsidP="00AA5C0C">
      <w:pPr>
        <w:pStyle w:val="NoSpacing"/>
      </w:pPr>
    </w:p>
    <w:p w14:paraId="17851402" w14:textId="3A2D0CD4" w:rsidR="004C13BE" w:rsidRPr="00605546" w:rsidRDefault="004C13BE" w:rsidP="00AA5C0C">
      <w:pPr>
        <w:pStyle w:val="NoSpacing"/>
        <w:rPr>
          <w:b/>
          <w:bCs/>
        </w:rPr>
      </w:pPr>
      <w:r w:rsidRPr="00605546">
        <w:rPr>
          <w:b/>
          <w:bCs/>
        </w:rPr>
        <w:t>Justice Report: $1,140.00</w:t>
      </w:r>
    </w:p>
    <w:p w14:paraId="4B07B031" w14:textId="77777777" w:rsidR="004C13BE" w:rsidRPr="00605546" w:rsidRDefault="004C13BE" w:rsidP="00AA5C0C">
      <w:pPr>
        <w:pStyle w:val="NoSpacing"/>
        <w:rPr>
          <w:b/>
          <w:bCs/>
        </w:rPr>
      </w:pPr>
    </w:p>
    <w:p w14:paraId="5673F574" w14:textId="54378C32" w:rsidR="004C13BE" w:rsidRPr="00605546" w:rsidRDefault="00A02556" w:rsidP="00AA5C0C">
      <w:pPr>
        <w:pStyle w:val="NoSpacing"/>
        <w:rPr>
          <w:b/>
          <w:bCs/>
        </w:rPr>
      </w:pPr>
      <w:r w:rsidRPr="00605546">
        <w:rPr>
          <w:b/>
          <w:bCs/>
        </w:rPr>
        <w:t>Monthly Financial Report:</w:t>
      </w:r>
    </w:p>
    <w:p w14:paraId="6317B3DA" w14:textId="013589A5" w:rsidR="00A02556" w:rsidRPr="00605546" w:rsidRDefault="00A02556" w:rsidP="00AA5C0C">
      <w:pPr>
        <w:pStyle w:val="NoSpacing"/>
        <w:rPr>
          <w:b/>
          <w:bCs/>
        </w:rPr>
      </w:pPr>
      <w:r w:rsidRPr="00605546">
        <w:rPr>
          <w:b/>
          <w:bCs/>
        </w:rPr>
        <w:t xml:space="preserve">                      Account                                             Receipts                                                  Disbursements</w:t>
      </w:r>
    </w:p>
    <w:tbl>
      <w:tblPr>
        <w:tblStyle w:val="TableGrid"/>
        <w:tblW w:w="0" w:type="auto"/>
        <w:tblLook w:val="04A0" w:firstRow="1" w:lastRow="0" w:firstColumn="1" w:lastColumn="0" w:noHBand="0" w:noVBand="1"/>
      </w:tblPr>
      <w:tblGrid>
        <w:gridCol w:w="3116"/>
        <w:gridCol w:w="3117"/>
        <w:gridCol w:w="3117"/>
      </w:tblGrid>
      <w:tr w:rsidR="00A02556" w:rsidRPr="00605546" w14:paraId="03BA712F" w14:textId="77777777" w:rsidTr="00A02556">
        <w:tc>
          <w:tcPr>
            <w:tcW w:w="3116" w:type="dxa"/>
          </w:tcPr>
          <w:p w14:paraId="69BA52E9" w14:textId="0A01EEC8" w:rsidR="00A02556" w:rsidRPr="00605546" w:rsidRDefault="00A02556" w:rsidP="00AA5C0C">
            <w:pPr>
              <w:pStyle w:val="NoSpacing"/>
              <w:rPr>
                <w:b/>
                <w:bCs/>
              </w:rPr>
            </w:pPr>
            <w:r w:rsidRPr="00605546">
              <w:rPr>
                <w:b/>
                <w:bCs/>
              </w:rPr>
              <w:t>General Fund Townwide</w:t>
            </w:r>
          </w:p>
        </w:tc>
        <w:tc>
          <w:tcPr>
            <w:tcW w:w="3117" w:type="dxa"/>
          </w:tcPr>
          <w:p w14:paraId="2C0BA3C4" w14:textId="13A25CB3" w:rsidR="00A02556" w:rsidRPr="00605546" w:rsidRDefault="00A02556" w:rsidP="00AA5C0C">
            <w:pPr>
              <w:pStyle w:val="NoSpacing"/>
              <w:rPr>
                <w:b/>
                <w:bCs/>
              </w:rPr>
            </w:pPr>
            <w:r w:rsidRPr="00605546">
              <w:rPr>
                <w:b/>
                <w:bCs/>
              </w:rPr>
              <w:t xml:space="preserve">               $2,000.76</w:t>
            </w:r>
          </w:p>
        </w:tc>
        <w:tc>
          <w:tcPr>
            <w:tcW w:w="3117" w:type="dxa"/>
          </w:tcPr>
          <w:p w14:paraId="559657FD" w14:textId="2BF974C6" w:rsidR="00A02556" w:rsidRPr="00605546" w:rsidRDefault="00A02556" w:rsidP="00AA5C0C">
            <w:pPr>
              <w:pStyle w:val="NoSpacing"/>
              <w:rPr>
                <w:b/>
                <w:bCs/>
              </w:rPr>
            </w:pPr>
            <w:r w:rsidRPr="00605546">
              <w:rPr>
                <w:b/>
                <w:bCs/>
              </w:rPr>
              <w:t xml:space="preserve">                     $13,733.29</w:t>
            </w:r>
          </w:p>
        </w:tc>
      </w:tr>
      <w:tr w:rsidR="00A02556" w:rsidRPr="00605546" w14:paraId="3E29DE39" w14:textId="77777777" w:rsidTr="00A02556">
        <w:tc>
          <w:tcPr>
            <w:tcW w:w="3116" w:type="dxa"/>
          </w:tcPr>
          <w:p w14:paraId="2294DD9C" w14:textId="277D23DE" w:rsidR="00A02556" w:rsidRPr="00605546" w:rsidRDefault="00A02556" w:rsidP="00AA5C0C">
            <w:pPr>
              <w:pStyle w:val="NoSpacing"/>
              <w:rPr>
                <w:b/>
                <w:bCs/>
              </w:rPr>
            </w:pPr>
            <w:r w:rsidRPr="00605546">
              <w:rPr>
                <w:b/>
                <w:bCs/>
              </w:rPr>
              <w:t>General Fund Outside Village</w:t>
            </w:r>
          </w:p>
        </w:tc>
        <w:tc>
          <w:tcPr>
            <w:tcW w:w="3117" w:type="dxa"/>
          </w:tcPr>
          <w:p w14:paraId="440672BA" w14:textId="6EA599A8" w:rsidR="00A02556" w:rsidRPr="00605546" w:rsidRDefault="00A02556" w:rsidP="00AA5C0C">
            <w:pPr>
              <w:pStyle w:val="NoSpacing"/>
              <w:rPr>
                <w:b/>
                <w:bCs/>
              </w:rPr>
            </w:pPr>
            <w:r w:rsidRPr="00605546">
              <w:rPr>
                <w:b/>
                <w:bCs/>
              </w:rPr>
              <w:t xml:space="preserve">                 $20.12</w:t>
            </w:r>
          </w:p>
        </w:tc>
        <w:tc>
          <w:tcPr>
            <w:tcW w:w="3117" w:type="dxa"/>
          </w:tcPr>
          <w:p w14:paraId="466C273B" w14:textId="6C445BAD" w:rsidR="00A02556" w:rsidRPr="00605546" w:rsidRDefault="00A02556" w:rsidP="00AA5C0C">
            <w:pPr>
              <w:pStyle w:val="NoSpacing"/>
              <w:rPr>
                <w:b/>
                <w:bCs/>
              </w:rPr>
            </w:pPr>
            <w:r w:rsidRPr="00605546">
              <w:rPr>
                <w:b/>
                <w:bCs/>
              </w:rPr>
              <w:t xml:space="preserve">                       $1,445.35</w:t>
            </w:r>
          </w:p>
        </w:tc>
      </w:tr>
      <w:tr w:rsidR="00A02556" w:rsidRPr="00605546" w14:paraId="20372D98" w14:textId="77777777" w:rsidTr="00A02556">
        <w:tc>
          <w:tcPr>
            <w:tcW w:w="3116" w:type="dxa"/>
          </w:tcPr>
          <w:p w14:paraId="673EF7BD" w14:textId="487F66C3" w:rsidR="00A02556" w:rsidRPr="00605546" w:rsidRDefault="00A02556" w:rsidP="00AA5C0C">
            <w:pPr>
              <w:pStyle w:val="NoSpacing"/>
              <w:rPr>
                <w:b/>
                <w:bCs/>
              </w:rPr>
            </w:pPr>
            <w:r w:rsidRPr="00605546">
              <w:rPr>
                <w:b/>
                <w:bCs/>
              </w:rPr>
              <w:t>Highway Fund Townwide</w:t>
            </w:r>
          </w:p>
        </w:tc>
        <w:tc>
          <w:tcPr>
            <w:tcW w:w="3117" w:type="dxa"/>
          </w:tcPr>
          <w:p w14:paraId="75B2EEFD" w14:textId="0F9E1701" w:rsidR="00A02556" w:rsidRPr="00605546" w:rsidRDefault="00A02556" w:rsidP="00AA5C0C">
            <w:pPr>
              <w:pStyle w:val="NoSpacing"/>
              <w:rPr>
                <w:b/>
                <w:bCs/>
              </w:rPr>
            </w:pPr>
            <w:r w:rsidRPr="00605546">
              <w:rPr>
                <w:b/>
                <w:bCs/>
              </w:rPr>
              <w:t xml:space="preserve">               $1,366.66</w:t>
            </w:r>
          </w:p>
        </w:tc>
        <w:tc>
          <w:tcPr>
            <w:tcW w:w="3117" w:type="dxa"/>
          </w:tcPr>
          <w:p w14:paraId="6C875E3D" w14:textId="293FD23D" w:rsidR="00A02556" w:rsidRPr="00605546" w:rsidRDefault="00A02556" w:rsidP="00AA5C0C">
            <w:pPr>
              <w:pStyle w:val="NoSpacing"/>
              <w:rPr>
                <w:b/>
                <w:bCs/>
              </w:rPr>
            </w:pPr>
            <w:r w:rsidRPr="00605546">
              <w:rPr>
                <w:b/>
                <w:bCs/>
              </w:rPr>
              <w:t xml:space="preserve">                     $10,983.57</w:t>
            </w:r>
          </w:p>
        </w:tc>
      </w:tr>
      <w:tr w:rsidR="00A02556" w:rsidRPr="00605546" w14:paraId="709271DF" w14:textId="77777777" w:rsidTr="00A02556">
        <w:tc>
          <w:tcPr>
            <w:tcW w:w="3116" w:type="dxa"/>
          </w:tcPr>
          <w:p w14:paraId="7FDCD531" w14:textId="5CC65301" w:rsidR="00A02556" w:rsidRPr="00605546" w:rsidRDefault="00A02556" w:rsidP="00AA5C0C">
            <w:pPr>
              <w:pStyle w:val="NoSpacing"/>
              <w:rPr>
                <w:b/>
                <w:bCs/>
              </w:rPr>
            </w:pPr>
            <w:r w:rsidRPr="00605546">
              <w:rPr>
                <w:b/>
                <w:bCs/>
              </w:rPr>
              <w:t>Highway Fund Outside Village</w:t>
            </w:r>
          </w:p>
        </w:tc>
        <w:tc>
          <w:tcPr>
            <w:tcW w:w="3117" w:type="dxa"/>
          </w:tcPr>
          <w:p w14:paraId="55EBA2C0" w14:textId="6767DBA4" w:rsidR="00A02556" w:rsidRPr="00605546" w:rsidRDefault="00A02556" w:rsidP="00AA5C0C">
            <w:pPr>
              <w:pStyle w:val="NoSpacing"/>
              <w:rPr>
                <w:b/>
                <w:bCs/>
              </w:rPr>
            </w:pPr>
            <w:r w:rsidRPr="00605546">
              <w:rPr>
                <w:b/>
                <w:bCs/>
              </w:rPr>
              <w:t xml:space="preserve">                 $381.10</w:t>
            </w:r>
          </w:p>
        </w:tc>
        <w:tc>
          <w:tcPr>
            <w:tcW w:w="3117" w:type="dxa"/>
          </w:tcPr>
          <w:p w14:paraId="4BCF7398" w14:textId="40B6C762" w:rsidR="00A02556" w:rsidRPr="00605546" w:rsidRDefault="00A02556" w:rsidP="00AA5C0C">
            <w:pPr>
              <w:pStyle w:val="NoSpacing"/>
              <w:rPr>
                <w:b/>
                <w:bCs/>
              </w:rPr>
            </w:pPr>
            <w:r w:rsidRPr="00605546">
              <w:rPr>
                <w:b/>
                <w:bCs/>
              </w:rPr>
              <w:t xml:space="preserve">                     $16,973.89</w:t>
            </w:r>
          </w:p>
        </w:tc>
      </w:tr>
    </w:tbl>
    <w:p w14:paraId="0C547DB8" w14:textId="77777777" w:rsidR="00A02556" w:rsidRPr="00605546" w:rsidRDefault="00A02556" w:rsidP="00AA5C0C">
      <w:pPr>
        <w:pStyle w:val="NoSpacing"/>
        <w:rPr>
          <w:b/>
          <w:bCs/>
        </w:rPr>
      </w:pPr>
    </w:p>
    <w:p w14:paraId="440CE2C8" w14:textId="6CC94F86" w:rsidR="00A02556" w:rsidRPr="00605546" w:rsidRDefault="00A02556" w:rsidP="00AA5C0C">
      <w:pPr>
        <w:pStyle w:val="NoSpacing"/>
      </w:pPr>
      <w:r w:rsidRPr="00605546">
        <w:rPr>
          <w:b/>
          <w:bCs/>
        </w:rPr>
        <w:t>Communications:</w:t>
      </w:r>
      <w:r w:rsidRPr="00605546">
        <w:t xml:space="preserve"> Shawn </w:t>
      </w:r>
      <w:proofErr w:type="spellStart"/>
      <w:r w:rsidRPr="00605546">
        <w:t>Grasby</w:t>
      </w:r>
      <w:proofErr w:type="spellEnd"/>
      <w:r w:rsidRPr="00605546">
        <w:t xml:space="preserve">, Dwight </w:t>
      </w:r>
      <w:proofErr w:type="spellStart"/>
      <w:r w:rsidRPr="00605546">
        <w:t>Kanyuck</w:t>
      </w:r>
      <w:proofErr w:type="spellEnd"/>
      <w:r w:rsidRPr="00605546">
        <w:t>, Chris Porcaro, Craig Clark with Allegany County IDA</w:t>
      </w:r>
    </w:p>
    <w:p w14:paraId="55BE869D" w14:textId="77777777" w:rsidR="00A02556" w:rsidRPr="00605546" w:rsidRDefault="00A02556" w:rsidP="00AA5C0C">
      <w:pPr>
        <w:pStyle w:val="NoSpacing"/>
      </w:pPr>
    </w:p>
    <w:p w14:paraId="76D089DD" w14:textId="03720BE4" w:rsidR="00A02556" w:rsidRPr="00605546" w:rsidRDefault="00A02556" w:rsidP="00605546">
      <w:pPr>
        <w:pStyle w:val="NoSpacing"/>
        <w:rPr>
          <w:b/>
          <w:bCs/>
        </w:rPr>
      </w:pPr>
      <w:r w:rsidRPr="00605546">
        <w:rPr>
          <w:b/>
          <w:bCs/>
        </w:rPr>
        <w:t xml:space="preserve">New Business: </w:t>
      </w:r>
      <w:r w:rsidRPr="00605546">
        <w:t>The Teamster Contract needs to be renewed, a Board Member is needed for negotiations, Councilman Mammosser volunteered</w:t>
      </w:r>
      <w:r w:rsidR="00605546">
        <w:t xml:space="preserve">; </w:t>
      </w:r>
      <w:r w:rsidRPr="00605546">
        <w:t xml:space="preserve">A letter from NYMIR was received regarding master battery disconnect switches on the </w:t>
      </w:r>
      <w:proofErr w:type="gramStart"/>
      <w:r w:rsidRPr="00605546">
        <w:t>equipment, and</w:t>
      </w:r>
      <w:proofErr w:type="gramEnd"/>
      <w:r w:rsidRPr="00605546">
        <w:t xml:space="preserve"> was completed</w:t>
      </w:r>
      <w:r w:rsidR="00605546">
        <w:t xml:space="preserve">; </w:t>
      </w:r>
      <w:r w:rsidRPr="00605546">
        <w:t xml:space="preserve">Discussion on updating the Town’s Dog Law, which has not been updated since 1988. Councilman Hurlbut suggested a fee of $100 if dog is found unlicensed. Keeping the licensing </w:t>
      </w:r>
      <w:proofErr w:type="gramStart"/>
      <w:r w:rsidRPr="00605546">
        <w:t>fees</w:t>
      </w:r>
      <w:proofErr w:type="gramEnd"/>
      <w:r w:rsidRPr="00605546">
        <w:t xml:space="preserve"> the same</w:t>
      </w:r>
      <w:r w:rsidR="0030450E" w:rsidRPr="00605546">
        <w:t xml:space="preserve"> at $6 for neutered/spayed, $10 unneutered/</w:t>
      </w:r>
      <w:proofErr w:type="spellStart"/>
      <w:r w:rsidR="0030450E" w:rsidRPr="00605546">
        <w:t>unspayed</w:t>
      </w:r>
      <w:proofErr w:type="spellEnd"/>
      <w:r w:rsidRPr="00605546">
        <w:t xml:space="preserve"> to encourage </w:t>
      </w:r>
      <w:r w:rsidR="0030450E" w:rsidRPr="00605546">
        <w:t>residents to license animals. Supervisor Freiner will send current law and updates to Dwight Kanyuck for review and drafting.</w:t>
      </w:r>
    </w:p>
    <w:p w14:paraId="480C03D9" w14:textId="77777777" w:rsidR="0030450E" w:rsidRPr="00605546" w:rsidRDefault="0030450E" w:rsidP="0030450E">
      <w:pPr>
        <w:pStyle w:val="NoSpacing"/>
      </w:pPr>
    </w:p>
    <w:p w14:paraId="65F87999" w14:textId="15CD3C17" w:rsidR="0030450E" w:rsidRPr="00605546" w:rsidRDefault="0030450E" w:rsidP="0030450E">
      <w:pPr>
        <w:pStyle w:val="NoSpacing"/>
      </w:pPr>
      <w:r w:rsidRPr="00605546">
        <w:rPr>
          <w:b/>
          <w:bCs/>
        </w:rPr>
        <w:t xml:space="preserve">Old Business: </w:t>
      </w:r>
      <w:r w:rsidRPr="00605546">
        <w:t>Public Hearing was held on May 25</w:t>
      </w:r>
      <w:r w:rsidRPr="00605546">
        <w:rPr>
          <w:vertAlign w:val="superscript"/>
        </w:rPr>
        <w:t>th</w:t>
      </w:r>
      <w:r w:rsidRPr="00605546">
        <w:t xml:space="preserve"> by Allegany County on the 4 </w:t>
      </w:r>
      <w:proofErr w:type="spellStart"/>
      <w:r w:rsidRPr="00605546">
        <w:t>Norbut</w:t>
      </w:r>
      <w:proofErr w:type="spellEnd"/>
      <w:r w:rsidRPr="00605546">
        <w:t xml:space="preserve"> Solar Sites. Two residents attended the Hearing. The final site plan needs to be signed by to CEO and Supervisor, Samantha and Dwight have approved the plan and Jim Burton is looking at it. Councilman Hurlbut requested </w:t>
      </w:r>
      <w:proofErr w:type="spellStart"/>
      <w:r w:rsidRPr="00605546">
        <w:t>Norbut</w:t>
      </w:r>
      <w:proofErr w:type="spellEnd"/>
      <w:r w:rsidRPr="00605546">
        <w:t xml:space="preserve"> come to the July meeting to go over the final plans and have them signed then.</w:t>
      </w:r>
    </w:p>
    <w:p w14:paraId="4095E068" w14:textId="77777777" w:rsidR="0030450E" w:rsidRPr="00605546" w:rsidRDefault="0030450E" w:rsidP="0030450E">
      <w:pPr>
        <w:pStyle w:val="NoSpacing"/>
      </w:pPr>
    </w:p>
    <w:p w14:paraId="2B4A3E0D" w14:textId="10809D60" w:rsidR="0030450E" w:rsidRPr="00605546" w:rsidRDefault="0030450E" w:rsidP="0030450E">
      <w:pPr>
        <w:pStyle w:val="NoSpacing"/>
        <w:rPr>
          <w:b/>
          <w:bCs/>
        </w:rPr>
      </w:pPr>
      <w:r w:rsidRPr="00605546">
        <w:rPr>
          <w:b/>
          <w:bCs/>
        </w:rPr>
        <w:t>Second Privilege of the Floor:</w:t>
      </w:r>
    </w:p>
    <w:p w14:paraId="085B2BDE" w14:textId="44E44B19" w:rsidR="0030450E" w:rsidRPr="00605546" w:rsidRDefault="0030450E" w:rsidP="0030450E">
      <w:pPr>
        <w:pStyle w:val="NoSpacing"/>
      </w:pPr>
      <w:proofErr w:type="spellStart"/>
      <w:r w:rsidRPr="00605546">
        <w:t>Leath</w:t>
      </w:r>
      <w:proofErr w:type="spellEnd"/>
      <w:r w:rsidRPr="00605546">
        <w:t xml:space="preserve"> </w:t>
      </w:r>
      <w:proofErr w:type="spellStart"/>
      <w:r w:rsidRPr="00605546">
        <w:t>DeRitter</w:t>
      </w:r>
      <w:proofErr w:type="spellEnd"/>
      <w:r w:rsidRPr="00605546">
        <w:t>: Researched what a “Peace Officer” is considered, and sees it is not a blanket coverage, Towns have approved them individually.</w:t>
      </w:r>
    </w:p>
    <w:p w14:paraId="003F9512" w14:textId="77777777" w:rsidR="0030450E" w:rsidRPr="00605546" w:rsidRDefault="0030450E" w:rsidP="0030450E">
      <w:pPr>
        <w:pStyle w:val="NoSpacing"/>
      </w:pPr>
    </w:p>
    <w:p w14:paraId="083A84AC" w14:textId="4440B918" w:rsidR="0030450E" w:rsidRPr="00605546" w:rsidRDefault="0030450E" w:rsidP="0030450E">
      <w:pPr>
        <w:pStyle w:val="NoSpacing"/>
      </w:pPr>
      <w:r w:rsidRPr="00605546">
        <w:t>Tom Hoffman: Does the Town have any restrictions on land clearing?</w:t>
      </w:r>
    </w:p>
    <w:p w14:paraId="4679959D" w14:textId="3CD1D7A2" w:rsidR="0030450E" w:rsidRPr="00605546" w:rsidRDefault="0030450E" w:rsidP="0030450E">
      <w:pPr>
        <w:pStyle w:val="NoSpacing"/>
      </w:pPr>
      <w:r w:rsidRPr="00605546">
        <w:t>As the Town has no zoning, The Board advised him to contact Belmont Soil and Water, and the DEC.</w:t>
      </w:r>
    </w:p>
    <w:p w14:paraId="7A095825" w14:textId="77777777" w:rsidR="004C13BE" w:rsidRPr="00605546" w:rsidRDefault="004C13BE" w:rsidP="00AA5C0C">
      <w:pPr>
        <w:pStyle w:val="NoSpacing"/>
        <w:rPr>
          <w:b/>
          <w:bCs/>
        </w:rPr>
      </w:pPr>
    </w:p>
    <w:p w14:paraId="1167B563" w14:textId="46B87292" w:rsidR="0030450E" w:rsidRPr="00605546" w:rsidRDefault="0030450E" w:rsidP="00AA5C0C">
      <w:pPr>
        <w:pStyle w:val="NoSpacing"/>
        <w:rPr>
          <w:b/>
          <w:bCs/>
        </w:rPr>
      </w:pPr>
      <w:r w:rsidRPr="00605546">
        <w:rPr>
          <w:b/>
          <w:bCs/>
        </w:rPr>
        <w:t>Executive Session: 8:26pm</w:t>
      </w:r>
    </w:p>
    <w:p w14:paraId="5FA89A4E" w14:textId="66883795" w:rsidR="0030450E" w:rsidRPr="00605546" w:rsidRDefault="0030450E" w:rsidP="00AA5C0C">
      <w:pPr>
        <w:pStyle w:val="NoSpacing"/>
        <w:rPr>
          <w:b/>
          <w:bCs/>
          <w:u w:val="single"/>
        </w:rPr>
      </w:pPr>
      <w:r w:rsidRPr="00605546">
        <w:rPr>
          <w:b/>
          <w:bCs/>
          <w:u w:val="single"/>
        </w:rPr>
        <w:t>Motion: Councilman Mammosser    Second: Councilman Duthoy</w:t>
      </w:r>
    </w:p>
    <w:p w14:paraId="4A973F5E" w14:textId="6BEE1CA1" w:rsidR="0030450E" w:rsidRPr="00605546" w:rsidRDefault="0030450E" w:rsidP="00AA5C0C">
      <w:pPr>
        <w:pStyle w:val="NoSpacing"/>
        <w:rPr>
          <w:b/>
          <w:bCs/>
        </w:rPr>
      </w:pPr>
      <w:r w:rsidRPr="00605546">
        <w:rPr>
          <w:b/>
          <w:bCs/>
          <w:u w:val="single"/>
        </w:rPr>
        <w:t>Aye: Councilman Butler    Aye: Councilman Hurlbut</w:t>
      </w:r>
      <w:r w:rsidR="00605546" w:rsidRPr="00605546">
        <w:rPr>
          <w:b/>
          <w:bCs/>
        </w:rPr>
        <w:t xml:space="preserve">                                                                                  Carried</w:t>
      </w:r>
    </w:p>
    <w:p w14:paraId="4B314B01" w14:textId="77777777" w:rsidR="0030450E" w:rsidRPr="00605546" w:rsidRDefault="0030450E" w:rsidP="00AA5C0C">
      <w:pPr>
        <w:pStyle w:val="NoSpacing"/>
        <w:rPr>
          <w:b/>
          <w:bCs/>
          <w:u w:val="single"/>
        </w:rPr>
      </w:pPr>
    </w:p>
    <w:p w14:paraId="427881B0" w14:textId="7413A3E8" w:rsidR="0030450E" w:rsidRPr="00605546" w:rsidRDefault="0030450E" w:rsidP="00AA5C0C">
      <w:pPr>
        <w:pStyle w:val="NoSpacing"/>
        <w:rPr>
          <w:b/>
          <w:bCs/>
        </w:rPr>
      </w:pPr>
      <w:r w:rsidRPr="00605546">
        <w:rPr>
          <w:b/>
          <w:bCs/>
        </w:rPr>
        <w:t>Executive Session End: 8:40pm</w:t>
      </w:r>
    </w:p>
    <w:p w14:paraId="4F261A51" w14:textId="1B440E42" w:rsidR="0030450E" w:rsidRPr="00605546" w:rsidRDefault="0030450E" w:rsidP="00AA5C0C">
      <w:pPr>
        <w:pStyle w:val="NoSpacing"/>
        <w:rPr>
          <w:b/>
          <w:bCs/>
          <w:u w:val="single"/>
        </w:rPr>
      </w:pPr>
      <w:r w:rsidRPr="00605546">
        <w:rPr>
          <w:b/>
          <w:bCs/>
          <w:u w:val="single"/>
        </w:rPr>
        <w:t>Motion: Councilman Duthoy    Second: Councilman Butler</w:t>
      </w:r>
    </w:p>
    <w:p w14:paraId="463B3471" w14:textId="51D280D9" w:rsidR="0030450E" w:rsidRPr="00605546" w:rsidRDefault="0030450E" w:rsidP="00AA5C0C">
      <w:pPr>
        <w:pStyle w:val="NoSpacing"/>
        <w:rPr>
          <w:b/>
          <w:bCs/>
        </w:rPr>
      </w:pPr>
      <w:r w:rsidRPr="00605546">
        <w:rPr>
          <w:b/>
          <w:bCs/>
          <w:u w:val="single"/>
        </w:rPr>
        <w:t>Aye: Councilman Hurlbut    Aye: Councilman Mammosser</w:t>
      </w:r>
      <w:r w:rsidR="00605546" w:rsidRPr="00605546">
        <w:rPr>
          <w:b/>
          <w:bCs/>
        </w:rPr>
        <w:t xml:space="preserve">                                                                      Carried</w:t>
      </w:r>
    </w:p>
    <w:p w14:paraId="03B51FEE" w14:textId="77777777" w:rsidR="00605546" w:rsidRPr="00605546" w:rsidRDefault="00605546" w:rsidP="00AA5C0C">
      <w:pPr>
        <w:pStyle w:val="NoSpacing"/>
        <w:rPr>
          <w:b/>
          <w:bCs/>
          <w:u w:val="single"/>
        </w:rPr>
      </w:pPr>
    </w:p>
    <w:p w14:paraId="6A641779" w14:textId="6903BCB5" w:rsidR="00605546" w:rsidRPr="00605546" w:rsidRDefault="00605546" w:rsidP="00AA5C0C">
      <w:pPr>
        <w:pStyle w:val="NoSpacing"/>
        <w:rPr>
          <w:b/>
          <w:bCs/>
        </w:rPr>
      </w:pPr>
      <w:r w:rsidRPr="00605546">
        <w:rPr>
          <w:b/>
          <w:bCs/>
        </w:rPr>
        <w:t>Adjournment: 8:40pm</w:t>
      </w:r>
    </w:p>
    <w:p w14:paraId="622000F7" w14:textId="573950D9" w:rsidR="00605546" w:rsidRPr="00605546" w:rsidRDefault="00605546" w:rsidP="00AA5C0C">
      <w:pPr>
        <w:pStyle w:val="NoSpacing"/>
        <w:rPr>
          <w:b/>
          <w:bCs/>
          <w:u w:val="single"/>
        </w:rPr>
      </w:pPr>
      <w:r w:rsidRPr="00605546">
        <w:rPr>
          <w:b/>
          <w:bCs/>
          <w:u w:val="single"/>
        </w:rPr>
        <w:t>Motion: Councilman Duthoy    Second: Councilman Mammosser</w:t>
      </w:r>
    </w:p>
    <w:p w14:paraId="356E6E16" w14:textId="6780272A" w:rsidR="00605546" w:rsidRPr="00605546" w:rsidRDefault="00605546" w:rsidP="00AA5C0C">
      <w:pPr>
        <w:pStyle w:val="NoSpacing"/>
        <w:rPr>
          <w:b/>
          <w:bCs/>
        </w:rPr>
      </w:pPr>
      <w:r w:rsidRPr="00605546">
        <w:rPr>
          <w:b/>
          <w:bCs/>
          <w:u w:val="single"/>
        </w:rPr>
        <w:t>Aye: Councilman Hurlbut    Aye: Councilman Butler</w:t>
      </w:r>
      <w:r w:rsidRPr="00605546">
        <w:rPr>
          <w:b/>
          <w:bCs/>
        </w:rPr>
        <w:t xml:space="preserve">                                                                                  Carried</w:t>
      </w:r>
    </w:p>
    <w:p w14:paraId="10C6A335" w14:textId="77777777" w:rsidR="004C13BE" w:rsidRPr="004C13BE" w:rsidRDefault="004C13BE" w:rsidP="00AA5C0C">
      <w:pPr>
        <w:pStyle w:val="NoSpacing"/>
        <w:rPr>
          <w:b/>
          <w:bCs/>
        </w:rPr>
      </w:pPr>
    </w:p>
    <w:sectPr w:rsidR="004C13BE" w:rsidRPr="004C1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08E"/>
    <w:multiLevelType w:val="hybridMultilevel"/>
    <w:tmpl w:val="3650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16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0C"/>
    <w:rsid w:val="00090BD6"/>
    <w:rsid w:val="0030450E"/>
    <w:rsid w:val="004C13BE"/>
    <w:rsid w:val="00524B18"/>
    <w:rsid w:val="00605546"/>
    <w:rsid w:val="00A02556"/>
    <w:rsid w:val="00A35374"/>
    <w:rsid w:val="00AA5C0C"/>
    <w:rsid w:val="00F4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06EA"/>
  <w15:chartTrackingRefBased/>
  <w15:docId w15:val="{40A43263-5EDE-4B8E-83E1-DD19DA88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0C"/>
    <w:pPr>
      <w:spacing w:after="0" w:line="240" w:lineRule="auto"/>
    </w:pPr>
  </w:style>
  <w:style w:type="table" w:styleId="TableGrid">
    <w:name w:val="Table Grid"/>
    <w:basedOn w:val="TableNormal"/>
    <w:uiPriority w:val="39"/>
    <w:rsid w:val="00F4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8601-54D1-4BD7-82E3-E2EB7FBB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Dianne Freiner</cp:lastModifiedBy>
  <cp:revision>2</cp:revision>
  <dcterms:created xsi:type="dcterms:W3CDTF">2023-08-25T19:30:00Z</dcterms:created>
  <dcterms:modified xsi:type="dcterms:W3CDTF">2023-08-25T19:30:00Z</dcterms:modified>
</cp:coreProperties>
</file>