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B703" w14:textId="53263826" w:rsidR="00524B18" w:rsidRPr="00031FC7" w:rsidRDefault="00F94DA9" w:rsidP="00F94DA9">
      <w:pPr>
        <w:pStyle w:val="NoSpacing"/>
        <w:jc w:val="center"/>
        <w:rPr>
          <w:b/>
          <w:bCs/>
          <w:sz w:val="28"/>
          <w:szCs w:val="28"/>
        </w:rPr>
      </w:pPr>
      <w:r w:rsidRPr="00031FC7">
        <w:rPr>
          <w:b/>
          <w:bCs/>
          <w:sz w:val="28"/>
          <w:szCs w:val="28"/>
        </w:rPr>
        <w:t>Town of Burns Regular Meeting</w:t>
      </w:r>
    </w:p>
    <w:p w14:paraId="1283537A" w14:textId="0E3D3324" w:rsidR="00F94DA9" w:rsidRPr="00031FC7" w:rsidRDefault="00F94DA9" w:rsidP="00F94DA9">
      <w:pPr>
        <w:pStyle w:val="NoSpacing"/>
        <w:jc w:val="center"/>
        <w:rPr>
          <w:b/>
          <w:bCs/>
          <w:sz w:val="28"/>
          <w:szCs w:val="28"/>
        </w:rPr>
      </w:pPr>
      <w:r w:rsidRPr="00031FC7">
        <w:rPr>
          <w:b/>
          <w:bCs/>
          <w:sz w:val="28"/>
          <w:szCs w:val="28"/>
        </w:rPr>
        <w:t>August 9</w:t>
      </w:r>
      <w:r w:rsidRPr="00031FC7">
        <w:rPr>
          <w:b/>
          <w:bCs/>
          <w:sz w:val="28"/>
          <w:szCs w:val="28"/>
          <w:vertAlign w:val="superscript"/>
        </w:rPr>
        <w:t>th</w:t>
      </w:r>
      <w:r w:rsidRPr="00031FC7">
        <w:rPr>
          <w:b/>
          <w:bCs/>
          <w:sz w:val="28"/>
          <w:szCs w:val="28"/>
        </w:rPr>
        <w:t>, 2023</w:t>
      </w:r>
    </w:p>
    <w:p w14:paraId="5C228B8E" w14:textId="77777777" w:rsidR="00F94DA9" w:rsidRDefault="00F94DA9" w:rsidP="00F94DA9">
      <w:pPr>
        <w:pStyle w:val="NoSpacing"/>
        <w:jc w:val="center"/>
        <w:rPr>
          <w:b/>
          <w:bCs/>
          <w:sz w:val="28"/>
          <w:szCs w:val="28"/>
        </w:rPr>
      </w:pPr>
    </w:p>
    <w:p w14:paraId="08B9CA9E" w14:textId="5370802F" w:rsidR="00F94DA9" w:rsidRPr="00031FC7" w:rsidRDefault="00F94DA9" w:rsidP="00F94DA9">
      <w:pPr>
        <w:pStyle w:val="NoSpacing"/>
      </w:pPr>
      <w:r w:rsidRPr="00031FC7">
        <w:rPr>
          <w:b/>
          <w:bCs/>
        </w:rPr>
        <w:t xml:space="preserve">Persons Present: </w:t>
      </w:r>
      <w:r w:rsidRPr="00031FC7">
        <w:t>Supervisor Dianne Freiner, Councilman Jeramie Hurlbut, Councilman Richard Butler, Councilman Daniel Duthoy, Councilman William Mammosser,</w:t>
      </w:r>
      <w:r w:rsidR="00110E9F" w:rsidRPr="00031FC7">
        <w:t xml:space="preserve"> CEO Samantha Testani,</w:t>
      </w:r>
      <w:r w:rsidRPr="00031FC7">
        <w:t xml:space="preserve"> DCO John Owens, Tina France, Jason </w:t>
      </w:r>
      <w:proofErr w:type="spellStart"/>
      <w:r w:rsidRPr="00031FC7">
        <w:t>Zambrychl</w:t>
      </w:r>
      <w:proofErr w:type="spellEnd"/>
      <w:r w:rsidRPr="00031FC7">
        <w:t xml:space="preserve">, Victor </w:t>
      </w:r>
      <w:proofErr w:type="spellStart"/>
      <w:r w:rsidRPr="00031FC7">
        <w:t>Ciaccia</w:t>
      </w:r>
      <w:proofErr w:type="spellEnd"/>
      <w:r w:rsidRPr="00031FC7">
        <w:t>, Fran Hoffman, Sue Stephens, Tom Hoffman</w:t>
      </w:r>
      <w:r w:rsidR="00711BFE" w:rsidRPr="00031FC7">
        <w:t>, Staci Derrenbacher</w:t>
      </w:r>
    </w:p>
    <w:p w14:paraId="356829D4" w14:textId="77777777" w:rsidR="00F94DA9" w:rsidRPr="00031FC7" w:rsidRDefault="00F94DA9" w:rsidP="00F94DA9">
      <w:pPr>
        <w:pStyle w:val="NoSpacing"/>
      </w:pPr>
    </w:p>
    <w:p w14:paraId="068812DD" w14:textId="057AC7C4" w:rsidR="00F94DA9" w:rsidRPr="00031FC7" w:rsidRDefault="00F94DA9" w:rsidP="00F94DA9">
      <w:pPr>
        <w:pStyle w:val="NoSpacing"/>
        <w:rPr>
          <w:b/>
          <w:bCs/>
        </w:rPr>
      </w:pPr>
      <w:r w:rsidRPr="00031FC7">
        <w:rPr>
          <w:b/>
          <w:bCs/>
        </w:rPr>
        <w:t xml:space="preserve">Call to Order </w:t>
      </w:r>
      <w:r w:rsidR="00C10B1C" w:rsidRPr="00031FC7">
        <w:rPr>
          <w:b/>
          <w:bCs/>
        </w:rPr>
        <w:t>and Pledge to the Flag: 7:00pm</w:t>
      </w:r>
    </w:p>
    <w:p w14:paraId="234A2F70" w14:textId="77777777" w:rsidR="00C10B1C" w:rsidRPr="00031FC7" w:rsidRDefault="00C10B1C" w:rsidP="00F94DA9">
      <w:pPr>
        <w:pStyle w:val="NoSpacing"/>
        <w:rPr>
          <w:b/>
          <w:bCs/>
        </w:rPr>
      </w:pPr>
    </w:p>
    <w:p w14:paraId="61BB3D90" w14:textId="7157EFA9" w:rsidR="00C10B1C" w:rsidRPr="00031FC7" w:rsidRDefault="00110E9F" w:rsidP="00F94DA9">
      <w:pPr>
        <w:pStyle w:val="NoSpacing"/>
      </w:pPr>
      <w:r w:rsidRPr="00031FC7">
        <w:rPr>
          <w:b/>
          <w:bCs/>
        </w:rPr>
        <w:t xml:space="preserve">Sign Norbut Solar Site Maps: </w:t>
      </w:r>
      <w:r w:rsidRPr="00031FC7">
        <w:t>Victor Ciaccia brought the</w:t>
      </w:r>
      <w:r w:rsidR="00CE50BC" w:rsidRPr="00031FC7">
        <w:t xml:space="preserve"> mylar</w:t>
      </w:r>
      <w:r w:rsidRPr="00031FC7">
        <w:t xml:space="preserve"> maps to be signed by Supervisor Freiner and CEO Samantha Testani.</w:t>
      </w:r>
      <w:r w:rsidR="00CE50BC" w:rsidRPr="00031FC7">
        <w:t xml:space="preserve"> Maps were signed, copies will be made available to the Town.</w:t>
      </w:r>
    </w:p>
    <w:p w14:paraId="2D013E0B" w14:textId="77777777" w:rsidR="00CE50BC" w:rsidRPr="00031FC7" w:rsidRDefault="00CE50BC" w:rsidP="00F94DA9">
      <w:pPr>
        <w:pStyle w:val="NoSpacing"/>
      </w:pPr>
    </w:p>
    <w:p w14:paraId="1522616C" w14:textId="2F99A66A" w:rsidR="00CE50BC" w:rsidRPr="00031FC7" w:rsidRDefault="00CE50BC" w:rsidP="00F94DA9">
      <w:pPr>
        <w:pStyle w:val="NoSpacing"/>
      </w:pPr>
      <w:r w:rsidRPr="00031FC7">
        <w:rPr>
          <w:b/>
          <w:bCs/>
        </w:rPr>
        <w:t>First Privilege of the Floor:</w:t>
      </w:r>
      <w:r w:rsidRPr="00031FC7">
        <w:t xml:space="preserve"> </w:t>
      </w:r>
      <w:r w:rsidR="00C37134" w:rsidRPr="00031FC7">
        <w:t>Fran Hoffman: Why has the Equalization Rate changed from 100% to 94% this year? Is it the reevaluation or the Solar</w:t>
      </w:r>
      <w:r w:rsidR="00D417DE" w:rsidRPr="00031FC7">
        <w:t xml:space="preserve"> project? Supervisor Freiner: Will have to contact the Assessor and find out what happened. </w:t>
      </w:r>
    </w:p>
    <w:p w14:paraId="5E50F048" w14:textId="67B405F9" w:rsidR="00D417DE" w:rsidRPr="00031FC7" w:rsidRDefault="00D417DE" w:rsidP="00F94DA9">
      <w:pPr>
        <w:pStyle w:val="NoSpacing"/>
      </w:pPr>
      <w:r w:rsidRPr="00031FC7">
        <w:t xml:space="preserve">Sue Stephens: Gas Springs Road is very dusty. It has not been treated since June and is a high traffic area due to farms. </w:t>
      </w:r>
      <w:r w:rsidR="00DC23EB" w:rsidRPr="00031FC7">
        <w:t>Supervisor Freiner: Leave your phone number and we will talk to Glenn about a solution.</w:t>
      </w:r>
    </w:p>
    <w:p w14:paraId="6F38DC0E" w14:textId="77777777" w:rsidR="00CE50BC" w:rsidRPr="00031FC7" w:rsidRDefault="00CE50BC" w:rsidP="00F94DA9">
      <w:pPr>
        <w:pStyle w:val="NoSpacing"/>
      </w:pPr>
    </w:p>
    <w:p w14:paraId="1F40DADF" w14:textId="02718481" w:rsidR="00CE50BC" w:rsidRPr="00031FC7" w:rsidRDefault="00CE50BC" w:rsidP="00F94DA9">
      <w:pPr>
        <w:pStyle w:val="NoSpacing"/>
        <w:rPr>
          <w:b/>
          <w:bCs/>
        </w:rPr>
      </w:pPr>
      <w:r w:rsidRPr="00031FC7">
        <w:rPr>
          <w:b/>
          <w:bCs/>
        </w:rPr>
        <w:t>Approval of July 12</w:t>
      </w:r>
      <w:r w:rsidRPr="00031FC7">
        <w:rPr>
          <w:b/>
          <w:bCs/>
          <w:vertAlign w:val="superscript"/>
        </w:rPr>
        <w:t>th</w:t>
      </w:r>
      <w:r w:rsidRPr="00031FC7">
        <w:rPr>
          <w:b/>
          <w:bCs/>
        </w:rPr>
        <w:t xml:space="preserve"> Meeting Minutes</w:t>
      </w:r>
    </w:p>
    <w:p w14:paraId="6CE8E29F" w14:textId="20B5329B" w:rsidR="00CE50BC" w:rsidRPr="00031FC7" w:rsidRDefault="00CE50BC" w:rsidP="00F94DA9">
      <w:pPr>
        <w:pStyle w:val="NoSpacing"/>
        <w:rPr>
          <w:b/>
          <w:bCs/>
          <w:u w:val="single"/>
        </w:rPr>
      </w:pPr>
      <w:r w:rsidRPr="00031FC7">
        <w:rPr>
          <w:b/>
          <w:bCs/>
          <w:u w:val="single"/>
        </w:rPr>
        <w:t>Motion: Councilman Mammosser    Second: Councilman Duthoy</w:t>
      </w:r>
    </w:p>
    <w:p w14:paraId="0E5ACE48" w14:textId="66734F76" w:rsidR="00CE50BC" w:rsidRPr="00031FC7" w:rsidRDefault="00CE50BC" w:rsidP="00F94DA9">
      <w:pPr>
        <w:pStyle w:val="NoSpacing"/>
        <w:rPr>
          <w:b/>
          <w:bCs/>
        </w:rPr>
      </w:pPr>
      <w:r w:rsidRPr="00031FC7">
        <w:rPr>
          <w:b/>
          <w:bCs/>
          <w:u w:val="single"/>
        </w:rPr>
        <w:t>Aye: Councilman Butler    Aye: Councilman Hurlbut</w:t>
      </w:r>
      <w:r w:rsidRPr="00031FC7">
        <w:rPr>
          <w:b/>
          <w:bCs/>
        </w:rPr>
        <w:t xml:space="preserve">                                                                  Carried</w:t>
      </w:r>
    </w:p>
    <w:p w14:paraId="5F64756B" w14:textId="77777777" w:rsidR="00CE50BC" w:rsidRPr="00031FC7" w:rsidRDefault="00CE50BC" w:rsidP="00F94DA9">
      <w:pPr>
        <w:pStyle w:val="NoSpacing"/>
        <w:rPr>
          <w:b/>
          <w:bCs/>
        </w:rPr>
      </w:pPr>
    </w:p>
    <w:p w14:paraId="5EEDF096" w14:textId="19B3F7B5" w:rsidR="00CE50BC" w:rsidRPr="00031FC7" w:rsidRDefault="00CE50BC" w:rsidP="00F94DA9">
      <w:pPr>
        <w:pStyle w:val="NoSpacing"/>
        <w:rPr>
          <w:b/>
          <w:bCs/>
        </w:rPr>
      </w:pPr>
      <w:r w:rsidRPr="00031FC7">
        <w:rPr>
          <w:b/>
          <w:bCs/>
        </w:rPr>
        <w:t xml:space="preserve">                Account                                             Vouchers</w:t>
      </w:r>
      <w:r w:rsidR="00C37134" w:rsidRPr="00031FC7">
        <w:rPr>
          <w:b/>
          <w:bCs/>
        </w:rPr>
        <w:t xml:space="preserve">                                            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50BC" w:rsidRPr="00031FC7" w14:paraId="2D3F116C" w14:textId="77777777" w:rsidTr="00CE50BC">
        <w:tc>
          <w:tcPr>
            <w:tcW w:w="3116" w:type="dxa"/>
          </w:tcPr>
          <w:p w14:paraId="0496F79A" w14:textId="111F039B" w:rsidR="00CE50BC" w:rsidRPr="00031FC7" w:rsidRDefault="00CE50BC" w:rsidP="00F94DA9">
            <w:pPr>
              <w:pStyle w:val="NoSpacing"/>
              <w:rPr>
                <w:b/>
                <w:bCs/>
              </w:rPr>
            </w:pPr>
            <w:r w:rsidRPr="00031FC7">
              <w:rPr>
                <w:b/>
                <w:bCs/>
              </w:rPr>
              <w:t xml:space="preserve">        General Fund</w:t>
            </w:r>
          </w:p>
        </w:tc>
        <w:tc>
          <w:tcPr>
            <w:tcW w:w="3117" w:type="dxa"/>
          </w:tcPr>
          <w:p w14:paraId="2EA58139" w14:textId="5F555C04" w:rsidR="00CE50BC" w:rsidRPr="00031FC7" w:rsidRDefault="00CE50BC" w:rsidP="00F94DA9">
            <w:pPr>
              <w:pStyle w:val="NoSpacing"/>
              <w:rPr>
                <w:b/>
                <w:bCs/>
              </w:rPr>
            </w:pPr>
            <w:r w:rsidRPr="00031FC7">
              <w:rPr>
                <w:b/>
                <w:bCs/>
              </w:rPr>
              <w:t xml:space="preserve">                 105-116</w:t>
            </w:r>
          </w:p>
        </w:tc>
        <w:tc>
          <w:tcPr>
            <w:tcW w:w="3117" w:type="dxa"/>
          </w:tcPr>
          <w:p w14:paraId="1E5B3CFA" w14:textId="65990C62" w:rsidR="00CE50BC" w:rsidRPr="00031FC7" w:rsidRDefault="00CE50BC" w:rsidP="00F94DA9">
            <w:pPr>
              <w:pStyle w:val="NoSpacing"/>
              <w:rPr>
                <w:b/>
                <w:bCs/>
              </w:rPr>
            </w:pPr>
            <w:r w:rsidRPr="00031FC7">
              <w:rPr>
                <w:b/>
                <w:bCs/>
              </w:rPr>
              <w:t xml:space="preserve">                   $2,244.33</w:t>
            </w:r>
          </w:p>
        </w:tc>
      </w:tr>
      <w:tr w:rsidR="00CE50BC" w:rsidRPr="00031FC7" w14:paraId="54C48252" w14:textId="77777777" w:rsidTr="00CE50BC">
        <w:tc>
          <w:tcPr>
            <w:tcW w:w="3116" w:type="dxa"/>
          </w:tcPr>
          <w:p w14:paraId="678C2477" w14:textId="1CC95B36" w:rsidR="00CE50BC" w:rsidRPr="00031FC7" w:rsidRDefault="00C37134" w:rsidP="00F94DA9">
            <w:pPr>
              <w:pStyle w:val="NoSpacing"/>
              <w:rPr>
                <w:b/>
                <w:bCs/>
              </w:rPr>
            </w:pPr>
            <w:r w:rsidRPr="00031FC7">
              <w:rPr>
                <w:b/>
                <w:bCs/>
              </w:rPr>
              <w:t xml:space="preserve">       Highway Fund</w:t>
            </w:r>
          </w:p>
        </w:tc>
        <w:tc>
          <w:tcPr>
            <w:tcW w:w="3117" w:type="dxa"/>
          </w:tcPr>
          <w:p w14:paraId="065FC6F8" w14:textId="420C92EE" w:rsidR="00CE50BC" w:rsidRPr="00031FC7" w:rsidRDefault="00C37134" w:rsidP="00F94DA9">
            <w:pPr>
              <w:pStyle w:val="NoSpacing"/>
              <w:rPr>
                <w:b/>
                <w:bCs/>
              </w:rPr>
            </w:pPr>
            <w:r w:rsidRPr="00031FC7">
              <w:rPr>
                <w:b/>
                <w:bCs/>
              </w:rPr>
              <w:t xml:space="preserve">                  93-107</w:t>
            </w:r>
          </w:p>
        </w:tc>
        <w:tc>
          <w:tcPr>
            <w:tcW w:w="3117" w:type="dxa"/>
          </w:tcPr>
          <w:p w14:paraId="2360D47D" w14:textId="2D6A0D8B" w:rsidR="00CE50BC" w:rsidRPr="00031FC7" w:rsidRDefault="00C37134" w:rsidP="00F94DA9">
            <w:pPr>
              <w:pStyle w:val="NoSpacing"/>
              <w:rPr>
                <w:b/>
                <w:bCs/>
              </w:rPr>
            </w:pPr>
            <w:r w:rsidRPr="00031FC7">
              <w:rPr>
                <w:b/>
                <w:bCs/>
              </w:rPr>
              <w:t xml:space="preserve">                 $32,381.75</w:t>
            </w:r>
          </w:p>
        </w:tc>
      </w:tr>
    </w:tbl>
    <w:p w14:paraId="2D9CA825" w14:textId="3A07A3B7" w:rsidR="00CE50BC" w:rsidRPr="00AD6003" w:rsidRDefault="00AD6003" w:rsidP="00F94DA9">
      <w:pPr>
        <w:pStyle w:val="NoSpacing"/>
        <w:rPr>
          <w:b/>
          <w:bCs/>
        </w:rPr>
      </w:pPr>
      <w:r w:rsidRPr="00031FC7">
        <w:rPr>
          <w:b/>
          <w:bCs/>
        </w:rPr>
        <w:t>Audit Bills</w:t>
      </w:r>
      <w:r>
        <w:rPr>
          <w:b/>
          <w:bCs/>
        </w:rPr>
        <w:t xml:space="preserve">: </w:t>
      </w:r>
      <w:r w:rsidR="00C37134" w:rsidRPr="00031FC7">
        <w:rPr>
          <w:b/>
          <w:bCs/>
          <w:u w:val="single"/>
        </w:rPr>
        <w:t>Motion: Councilman Mammosser    Second: Councilman Duthoy</w:t>
      </w:r>
    </w:p>
    <w:p w14:paraId="19ABEF43" w14:textId="61C23B76" w:rsidR="00C37134" w:rsidRPr="00031FC7" w:rsidRDefault="00C37134" w:rsidP="00F94DA9">
      <w:pPr>
        <w:pStyle w:val="NoSpacing"/>
        <w:rPr>
          <w:b/>
          <w:bCs/>
        </w:rPr>
      </w:pPr>
      <w:r w:rsidRPr="00031FC7">
        <w:rPr>
          <w:b/>
          <w:bCs/>
          <w:u w:val="single"/>
        </w:rPr>
        <w:t>Aye: Councilman Hurlbut    Aye: Councilman Butler</w:t>
      </w:r>
      <w:r w:rsidRPr="00031FC7">
        <w:rPr>
          <w:b/>
          <w:bCs/>
        </w:rPr>
        <w:t xml:space="preserve">                                                                  Carried</w:t>
      </w:r>
    </w:p>
    <w:p w14:paraId="375ED568" w14:textId="77777777" w:rsidR="00C37134" w:rsidRPr="00031FC7" w:rsidRDefault="00C37134" w:rsidP="00F94DA9">
      <w:pPr>
        <w:pStyle w:val="NoSpacing"/>
        <w:rPr>
          <w:b/>
          <w:bCs/>
        </w:rPr>
      </w:pPr>
    </w:p>
    <w:p w14:paraId="78A2B0FF" w14:textId="3FFC4C6C" w:rsidR="00D417DE" w:rsidRPr="00AD6003" w:rsidRDefault="00C37134" w:rsidP="00F94DA9">
      <w:pPr>
        <w:pStyle w:val="NoSpacing"/>
        <w:rPr>
          <w:b/>
          <w:bCs/>
        </w:rPr>
      </w:pPr>
      <w:r w:rsidRPr="00031FC7">
        <w:rPr>
          <w:b/>
          <w:bCs/>
        </w:rPr>
        <w:t xml:space="preserve">Approve Budget Modifications per Baldwins: </w:t>
      </w:r>
      <w:r w:rsidRPr="00031FC7">
        <w:t>General Fund Unexpended balance of $4,016.00</w:t>
      </w:r>
      <w:r w:rsidR="00D417DE" w:rsidRPr="00031FC7">
        <w:t>:</w:t>
      </w:r>
    </w:p>
    <w:p w14:paraId="144499F7" w14:textId="776CA609" w:rsidR="00C37134" w:rsidRPr="00031FC7" w:rsidRDefault="00D417DE" w:rsidP="00F94DA9">
      <w:pPr>
        <w:pStyle w:val="NoSpacing"/>
      </w:pPr>
      <w:r w:rsidRPr="00031FC7">
        <w:t xml:space="preserve">$2,142.00 </w:t>
      </w:r>
      <w:r w:rsidR="00C37134" w:rsidRPr="00031FC7">
        <w:t>A1620.4 Building Contractual</w:t>
      </w:r>
    </w:p>
    <w:p w14:paraId="01AF27A8" w14:textId="67818FC1" w:rsidR="00D417DE" w:rsidRPr="00031FC7" w:rsidRDefault="00D417DE" w:rsidP="00F94DA9">
      <w:pPr>
        <w:pStyle w:val="NoSpacing"/>
      </w:pPr>
      <w:r w:rsidRPr="00031FC7">
        <w:t>$99.00 A1920.4 Municipal Association Dues</w:t>
      </w:r>
    </w:p>
    <w:p w14:paraId="491ED7DB" w14:textId="31AF7D21" w:rsidR="00D417DE" w:rsidRPr="00031FC7" w:rsidRDefault="00D417DE" w:rsidP="00F94DA9">
      <w:pPr>
        <w:pStyle w:val="NoSpacing"/>
      </w:pPr>
      <w:r w:rsidRPr="00031FC7">
        <w:t>$275.00 A1950.4 Taxes &amp; Assessment on Municipal Property</w:t>
      </w:r>
    </w:p>
    <w:p w14:paraId="6A86D2CC" w14:textId="136EE33E" w:rsidR="00D417DE" w:rsidRPr="00031FC7" w:rsidRDefault="00D417DE" w:rsidP="00F94DA9">
      <w:pPr>
        <w:pStyle w:val="NoSpacing"/>
      </w:pPr>
      <w:r w:rsidRPr="00031FC7">
        <w:t>$100.00 A3610.4 Examining Boards Contractual</w:t>
      </w:r>
    </w:p>
    <w:p w14:paraId="340BDFA9" w14:textId="4D24D584" w:rsidR="00D417DE" w:rsidRPr="00031FC7" w:rsidRDefault="00D417DE" w:rsidP="00F94DA9">
      <w:pPr>
        <w:pStyle w:val="NoSpacing"/>
      </w:pPr>
      <w:r w:rsidRPr="00031FC7">
        <w:t>$400.00 A5010.4 Highway Superintendent Contractual</w:t>
      </w:r>
    </w:p>
    <w:p w14:paraId="7EDDF779" w14:textId="5DA95528" w:rsidR="00D417DE" w:rsidRPr="00031FC7" w:rsidRDefault="00D417DE" w:rsidP="00F94DA9">
      <w:pPr>
        <w:pStyle w:val="NoSpacing"/>
      </w:pPr>
      <w:r w:rsidRPr="00031FC7">
        <w:t>$1,000.00 A8810.4 Cemeteries Contractual</w:t>
      </w:r>
    </w:p>
    <w:p w14:paraId="385BC4CB" w14:textId="77777777" w:rsidR="00D417DE" w:rsidRPr="00031FC7" w:rsidRDefault="00D417DE" w:rsidP="00F94DA9">
      <w:pPr>
        <w:pStyle w:val="NoSpacing"/>
      </w:pPr>
    </w:p>
    <w:p w14:paraId="2061B21C" w14:textId="77A96487" w:rsidR="00D417DE" w:rsidRPr="00031FC7" w:rsidRDefault="00D417DE" w:rsidP="00F94DA9">
      <w:pPr>
        <w:pStyle w:val="NoSpacing"/>
      </w:pPr>
      <w:r w:rsidRPr="00031FC7">
        <w:rPr>
          <w:b/>
          <w:bCs/>
        </w:rPr>
        <w:t xml:space="preserve">Highway Report: </w:t>
      </w:r>
      <w:r w:rsidRPr="00031FC7">
        <w:t>Highway Superintendent absent- Supervisor Freiner read report:</w:t>
      </w:r>
      <w:r w:rsidR="00EF3F6C" w:rsidRPr="00031FC7">
        <w:t xml:space="preserve"> Freiner Hill Rd bridge has been paved. A new Pickup Truck has been ordered. Truck 9 rear post rotted out on left and was repaired. Pipe extension put in on North Hill. Went to Birdsall to help gravel roads, sent 2 trucks to Angelica to help with milling. Graded and brined Harrington Roads. Cut ditches on Knollwood Rd, graded &amp; brined. Cut shoulders and cleaned out ditches on Burns Rd. Repaired </w:t>
      </w:r>
      <w:r w:rsidR="005472B6" w:rsidRPr="00031FC7">
        <w:t>shoulders</w:t>
      </w:r>
      <w:r w:rsidR="00EF3F6C" w:rsidRPr="00031FC7">
        <w:t xml:space="preserve"> on Lattimer Hill Rd, will need to cut them </w:t>
      </w:r>
      <w:proofErr w:type="gramStart"/>
      <w:r w:rsidR="00EF3F6C" w:rsidRPr="00031FC7">
        <w:t>at a later date</w:t>
      </w:r>
      <w:proofErr w:type="gramEnd"/>
      <w:r w:rsidR="00EF3F6C" w:rsidRPr="00031FC7">
        <w:t>. Re-graveled Big Hollow Rd. Blades will be coming on August 14</w:t>
      </w:r>
      <w:r w:rsidR="00EF3F6C" w:rsidRPr="00031FC7">
        <w:rPr>
          <w:vertAlign w:val="superscript"/>
        </w:rPr>
        <w:t>th</w:t>
      </w:r>
      <w:r w:rsidR="00EF3F6C" w:rsidRPr="00031FC7">
        <w:t xml:space="preserve"> to fix and pave North Hill Rd. Would like to purchase a new Welder for $4,350 with a $300 rebate, to be able to do more jobs in house.</w:t>
      </w:r>
      <w:r w:rsidR="005472B6" w:rsidRPr="00031FC7">
        <w:t xml:space="preserve"> Motion to purchase the new welder:</w:t>
      </w:r>
    </w:p>
    <w:p w14:paraId="08B3B113" w14:textId="705122D5" w:rsidR="005472B6" w:rsidRPr="00031FC7" w:rsidRDefault="005472B6" w:rsidP="00F94DA9">
      <w:pPr>
        <w:pStyle w:val="NoSpacing"/>
        <w:rPr>
          <w:b/>
          <w:bCs/>
          <w:u w:val="single"/>
        </w:rPr>
      </w:pPr>
      <w:r w:rsidRPr="00031FC7">
        <w:rPr>
          <w:b/>
          <w:bCs/>
          <w:u w:val="single"/>
        </w:rPr>
        <w:t>Motion: Councilman Hurlbut    Second: Councilman Butler</w:t>
      </w:r>
    </w:p>
    <w:p w14:paraId="1915D79A" w14:textId="1EB3ABE3" w:rsidR="005472B6" w:rsidRPr="00031FC7" w:rsidRDefault="005472B6" w:rsidP="00F94DA9">
      <w:pPr>
        <w:pStyle w:val="NoSpacing"/>
        <w:rPr>
          <w:b/>
          <w:bCs/>
        </w:rPr>
      </w:pPr>
      <w:r w:rsidRPr="00031FC7">
        <w:rPr>
          <w:b/>
          <w:bCs/>
          <w:u w:val="single"/>
        </w:rPr>
        <w:t>Aye: Councilman Duthoy    Aye: Councilman Mammosser</w:t>
      </w:r>
      <w:r w:rsidRPr="00031FC7">
        <w:rPr>
          <w:b/>
          <w:bCs/>
        </w:rPr>
        <w:t xml:space="preserve">                                                       Carried</w:t>
      </w:r>
    </w:p>
    <w:p w14:paraId="40C3204A" w14:textId="77777777" w:rsidR="005472B6" w:rsidRPr="00031FC7" w:rsidRDefault="005472B6" w:rsidP="00F94DA9">
      <w:pPr>
        <w:pStyle w:val="NoSpacing"/>
        <w:rPr>
          <w:b/>
          <w:bCs/>
        </w:rPr>
      </w:pPr>
    </w:p>
    <w:p w14:paraId="795BDB01" w14:textId="49A4D3B7" w:rsidR="00332D44" w:rsidRPr="00031FC7" w:rsidRDefault="005472B6" w:rsidP="00F94DA9">
      <w:pPr>
        <w:pStyle w:val="NoSpacing"/>
      </w:pPr>
      <w:r w:rsidRPr="00031FC7">
        <w:rPr>
          <w:b/>
          <w:bCs/>
        </w:rPr>
        <w:t xml:space="preserve">CEO Samantha Testani: </w:t>
      </w:r>
      <w:r w:rsidRPr="00031FC7">
        <w:t xml:space="preserve">Did an extension from 2022, homeowner had to purchase a different kit for a shed being built. C of O issued for Cruser on Narrows Rd. Sugar Shack is still being worked on. 3 new permits were received this month. Some complaints have come in, one being the tall grass at the Solar facility, which has been mowed. Letters have been sent to </w:t>
      </w:r>
      <w:r w:rsidR="00332D44" w:rsidRPr="00031FC7">
        <w:t>homeowners</w:t>
      </w:r>
      <w:r w:rsidRPr="00031FC7">
        <w:t xml:space="preserve"> on 961F for additions, another for mowing.</w:t>
      </w:r>
    </w:p>
    <w:p w14:paraId="5F2DA683" w14:textId="77777777" w:rsidR="00332D44" w:rsidRPr="00031FC7" w:rsidRDefault="00332D44" w:rsidP="00F94DA9">
      <w:pPr>
        <w:pStyle w:val="NoSpacing"/>
      </w:pPr>
    </w:p>
    <w:p w14:paraId="49BECA53" w14:textId="6BD2CAA0" w:rsidR="005472B6" w:rsidRPr="00031FC7" w:rsidRDefault="00332D44" w:rsidP="00F94DA9">
      <w:pPr>
        <w:pStyle w:val="NoSpacing"/>
      </w:pPr>
      <w:r w:rsidRPr="00031FC7">
        <w:rPr>
          <w:b/>
          <w:bCs/>
        </w:rPr>
        <w:t>DCO John Owens:</w:t>
      </w:r>
      <w:r w:rsidRPr="00031FC7">
        <w:t xml:space="preserve"> July 19</w:t>
      </w:r>
      <w:r w:rsidRPr="00031FC7">
        <w:rPr>
          <w:vertAlign w:val="superscript"/>
        </w:rPr>
        <w:t>th</w:t>
      </w:r>
      <w:r w:rsidRPr="00031FC7">
        <w:t xml:space="preserve"> dog found loose by the Town building, took to the Humane Society, July 21</w:t>
      </w:r>
      <w:r w:rsidRPr="00031FC7">
        <w:rPr>
          <w:vertAlign w:val="superscript"/>
        </w:rPr>
        <w:t>st</w:t>
      </w:r>
      <w:r w:rsidRPr="00031FC7">
        <w:t xml:space="preserve"> issued a ticket. July 24</w:t>
      </w:r>
      <w:r w:rsidRPr="00031FC7">
        <w:rPr>
          <w:vertAlign w:val="superscript"/>
        </w:rPr>
        <w:t>th</w:t>
      </w:r>
      <w:r w:rsidRPr="00031FC7">
        <w:t xml:space="preserve"> in the Narrows received a complaint of a dog on the property,</w:t>
      </w:r>
      <w:r w:rsidR="00711BFE" w:rsidRPr="00031FC7">
        <w:t xml:space="preserve"> contacted </w:t>
      </w:r>
      <w:r w:rsidR="00485221" w:rsidRPr="00031FC7">
        <w:t>the owner</w:t>
      </w:r>
      <w:r w:rsidR="00711BFE" w:rsidRPr="00031FC7">
        <w:t xml:space="preserve"> and new license was issued for the dog. Received a 911 call to Perry Rd on August 7</w:t>
      </w:r>
      <w:r w:rsidR="00711BFE" w:rsidRPr="00031FC7">
        <w:rPr>
          <w:vertAlign w:val="superscript"/>
        </w:rPr>
        <w:t>th</w:t>
      </w:r>
      <w:r w:rsidR="00711BFE" w:rsidRPr="00031FC7">
        <w:t xml:space="preserve"> of a dog bite. The owner of the dogs was </w:t>
      </w:r>
      <w:r w:rsidR="00485221" w:rsidRPr="00031FC7">
        <w:t>bitten and</w:t>
      </w:r>
      <w:r w:rsidR="00711BFE" w:rsidRPr="00031FC7">
        <w:t xml:space="preserve"> taken to the hospital. Dogs are not current on Rabies or Licenses</w:t>
      </w:r>
      <w:r w:rsidR="00485221" w:rsidRPr="00031FC7">
        <w:t>, will mail a ticket. Supervisor Freiner reiterated that search warrants cannot be issued without extensive paperwork and can only be issued to designated peace officers.</w:t>
      </w:r>
    </w:p>
    <w:p w14:paraId="649C79F2" w14:textId="77777777" w:rsidR="00332D44" w:rsidRPr="00031FC7" w:rsidRDefault="00332D44" w:rsidP="00F94DA9">
      <w:pPr>
        <w:pStyle w:val="NoSpacing"/>
      </w:pPr>
    </w:p>
    <w:p w14:paraId="170E27C6" w14:textId="7849070C" w:rsidR="00332D44" w:rsidRPr="00031FC7" w:rsidRDefault="00332D44" w:rsidP="00F94DA9">
      <w:pPr>
        <w:pStyle w:val="NoSpacing"/>
      </w:pPr>
      <w:r w:rsidRPr="00031FC7">
        <w:rPr>
          <w:b/>
          <w:bCs/>
        </w:rPr>
        <w:t xml:space="preserve">Humane Society Report: </w:t>
      </w:r>
      <w:r w:rsidRPr="00031FC7">
        <w:t xml:space="preserve">Supervisor Freiner </w:t>
      </w:r>
      <w:r w:rsidR="00485221" w:rsidRPr="00031FC7">
        <w:t>received a dog report showing the dogs, owners, and what fees were collected</w:t>
      </w:r>
      <w:r w:rsidR="005C1EB3" w:rsidRPr="00031FC7">
        <w:t>.</w:t>
      </w:r>
    </w:p>
    <w:p w14:paraId="3540AD2A" w14:textId="77777777" w:rsidR="005C1EB3" w:rsidRPr="00031FC7" w:rsidRDefault="005C1EB3" w:rsidP="00F94DA9">
      <w:pPr>
        <w:pStyle w:val="NoSpacing"/>
      </w:pPr>
    </w:p>
    <w:p w14:paraId="673B2256" w14:textId="129A8D50" w:rsidR="005C1EB3" w:rsidRPr="00031FC7" w:rsidRDefault="005C1EB3" w:rsidP="00F94DA9">
      <w:pPr>
        <w:pStyle w:val="NoSpacing"/>
        <w:rPr>
          <w:b/>
          <w:bCs/>
        </w:rPr>
      </w:pPr>
      <w:r w:rsidRPr="00031FC7">
        <w:rPr>
          <w:b/>
          <w:bCs/>
        </w:rPr>
        <w:t>Monthly Financial Report</w:t>
      </w:r>
    </w:p>
    <w:p w14:paraId="7FA85C9A" w14:textId="645449BC" w:rsidR="005C1EB3" w:rsidRPr="00031FC7" w:rsidRDefault="005C1EB3" w:rsidP="00F94DA9">
      <w:pPr>
        <w:pStyle w:val="NoSpacing"/>
        <w:rPr>
          <w:b/>
          <w:bCs/>
        </w:rPr>
      </w:pPr>
      <w:r w:rsidRPr="00031FC7">
        <w:rPr>
          <w:b/>
          <w:bCs/>
        </w:rPr>
        <w:t xml:space="preserve">                Account                                          Receipts                                          Disbursements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1EB3" w:rsidRPr="00031FC7" w14:paraId="123A67B8" w14:textId="77777777" w:rsidTr="005C1EB3">
        <w:tc>
          <w:tcPr>
            <w:tcW w:w="3116" w:type="dxa"/>
          </w:tcPr>
          <w:p w14:paraId="5DFC5618" w14:textId="45340856" w:rsidR="005C1EB3" w:rsidRPr="00031FC7" w:rsidRDefault="005C1EB3" w:rsidP="00F94DA9">
            <w:pPr>
              <w:pStyle w:val="NoSpacing"/>
              <w:rPr>
                <w:b/>
                <w:bCs/>
              </w:rPr>
            </w:pPr>
            <w:r w:rsidRPr="00031FC7">
              <w:rPr>
                <w:b/>
                <w:bCs/>
              </w:rPr>
              <w:t>General Fund Townwide</w:t>
            </w:r>
          </w:p>
        </w:tc>
        <w:tc>
          <w:tcPr>
            <w:tcW w:w="3117" w:type="dxa"/>
          </w:tcPr>
          <w:p w14:paraId="347FB0DC" w14:textId="253AC832" w:rsidR="005C1EB3" w:rsidRPr="00031FC7" w:rsidRDefault="005C1EB3" w:rsidP="00F94DA9">
            <w:pPr>
              <w:pStyle w:val="NoSpacing"/>
              <w:rPr>
                <w:b/>
                <w:bCs/>
              </w:rPr>
            </w:pPr>
            <w:r w:rsidRPr="00031FC7">
              <w:rPr>
                <w:b/>
                <w:bCs/>
              </w:rPr>
              <w:t xml:space="preserve">          $2,794.87</w:t>
            </w:r>
          </w:p>
        </w:tc>
        <w:tc>
          <w:tcPr>
            <w:tcW w:w="3117" w:type="dxa"/>
          </w:tcPr>
          <w:p w14:paraId="21B0AF1B" w14:textId="24660C1F" w:rsidR="005C1EB3" w:rsidRPr="00031FC7" w:rsidRDefault="005C1EB3" w:rsidP="00F94DA9">
            <w:pPr>
              <w:pStyle w:val="NoSpacing"/>
              <w:rPr>
                <w:b/>
                <w:bCs/>
              </w:rPr>
            </w:pPr>
            <w:r w:rsidRPr="00031FC7">
              <w:rPr>
                <w:b/>
                <w:bCs/>
              </w:rPr>
              <w:t xml:space="preserve">               $43,701.16</w:t>
            </w:r>
          </w:p>
        </w:tc>
      </w:tr>
      <w:tr w:rsidR="005C1EB3" w:rsidRPr="00031FC7" w14:paraId="265D76D5" w14:textId="77777777" w:rsidTr="005C1EB3">
        <w:tc>
          <w:tcPr>
            <w:tcW w:w="3116" w:type="dxa"/>
          </w:tcPr>
          <w:p w14:paraId="65A9A734" w14:textId="3EDB2918" w:rsidR="005C1EB3" w:rsidRPr="00031FC7" w:rsidRDefault="005C1EB3" w:rsidP="00F94DA9">
            <w:pPr>
              <w:pStyle w:val="NoSpacing"/>
              <w:rPr>
                <w:b/>
                <w:bCs/>
              </w:rPr>
            </w:pPr>
            <w:r w:rsidRPr="00031FC7">
              <w:rPr>
                <w:b/>
                <w:bCs/>
              </w:rPr>
              <w:t>General Fund Outside Village</w:t>
            </w:r>
          </w:p>
        </w:tc>
        <w:tc>
          <w:tcPr>
            <w:tcW w:w="3117" w:type="dxa"/>
          </w:tcPr>
          <w:p w14:paraId="388059EC" w14:textId="7C6F28DF" w:rsidR="005C1EB3" w:rsidRPr="00031FC7" w:rsidRDefault="005C1EB3" w:rsidP="00F94DA9">
            <w:pPr>
              <w:pStyle w:val="NoSpacing"/>
              <w:rPr>
                <w:b/>
                <w:bCs/>
              </w:rPr>
            </w:pPr>
            <w:r w:rsidRPr="00031FC7">
              <w:rPr>
                <w:b/>
                <w:bCs/>
              </w:rPr>
              <w:t xml:space="preserve">            $13.90</w:t>
            </w:r>
          </w:p>
        </w:tc>
        <w:tc>
          <w:tcPr>
            <w:tcW w:w="3117" w:type="dxa"/>
          </w:tcPr>
          <w:p w14:paraId="2F067905" w14:textId="18351ECE" w:rsidR="005C1EB3" w:rsidRPr="00031FC7" w:rsidRDefault="005C1EB3" w:rsidP="00F94DA9">
            <w:pPr>
              <w:pStyle w:val="NoSpacing"/>
              <w:rPr>
                <w:b/>
                <w:bCs/>
              </w:rPr>
            </w:pPr>
            <w:r w:rsidRPr="00031FC7">
              <w:rPr>
                <w:b/>
                <w:bCs/>
              </w:rPr>
              <w:t xml:space="preserve">                $1,445.35</w:t>
            </w:r>
          </w:p>
        </w:tc>
      </w:tr>
      <w:tr w:rsidR="005C1EB3" w:rsidRPr="00031FC7" w14:paraId="444FD683" w14:textId="77777777" w:rsidTr="005C1EB3">
        <w:tc>
          <w:tcPr>
            <w:tcW w:w="3116" w:type="dxa"/>
          </w:tcPr>
          <w:p w14:paraId="6AA47DD4" w14:textId="4B05BF3C" w:rsidR="005C1EB3" w:rsidRPr="00031FC7" w:rsidRDefault="005C1EB3" w:rsidP="00F94DA9">
            <w:pPr>
              <w:pStyle w:val="NoSpacing"/>
              <w:rPr>
                <w:b/>
                <w:bCs/>
              </w:rPr>
            </w:pPr>
            <w:r w:rsidRPr="00031FC7">
              <w:rPr>
                <w:b/>
                <w:bCs/>
              </w:rPr>
              <w:t>Norbut Escrow</w:t>
            </w:r>
          </w:p>
        </w:tc>
        <w:tc>
          <w:tcPr>
            <w:tcW w:w="3117" w:type="dxa"/>
          </w:tcPr>
          <w:p w14:paraId="437C0D8D" w14:textId="619BA9FF" w:rsidR="005C1EB3" w:rsidRPr="00031FC7" w:rsidRDefault="005C1EB3" w:rsidP="00F94DA9">
            <w:pPr>
              <w:pStyle w:val="NoSpacing"/>
              <w:rPr>
                <w:b/>
                <w:bCs/>
              </w:rPr>
            </w:pPr>
            <w:r w:rsidRPr="00031FC7">
              <w:rPr>
                <w:b/>
                <w:bCs/>
              </w:rPr>
              <w:t xml:space="preserve">           $-3008.75</w:t>
            </w:r>
          </w:p>
        </w:tc>
        <w:tc>
          <w:tcPr>
            <w:tcW w:w="3117" w:type="dxa"/>
          </w:tcPr>
          <w:p w14:paraId="0920A468" w14:textId="204D6202" w:rsidR="005C1EB3" w:rsidRPr="00031FC7" w:rsidRDefault="005C1EB3" w:rsidP="00F94DA9">
            <w:pPr>
              <w:pStyle w:val="NoSpacing"/>
              <w:rPr>
                <w:b/>
                <w:bCs/>
              </w:rPr>
            </w:pPr>
            <w:r w:rsidRPr="00031FC7">
              <w:rPr>
                <w:b/>
                <w:bCs/>
              </w:rPr>
              <w:t xml:space="preserve">                       $0</w:t>
            </w:r>
          </w:p>
        </w:tc>
      </w:tr>
      <w:tr w:rsidR="005C1EB3" w:rsidRPr="00031FC7" w14:paraId="2C41C85F" w14:textId="77777777" w:rsidTr="005C1EB3">
        <w:tc>
          <w:tcPr>
            <w:tcW w:w="3116" w:type="dxa"/>
          </w:tcPr>
          <w:p w14:paraId="45E54A4A" w14:textId="37B45C64" w:rsidR="005C1EB3" w:rsidRPr="00031FC7" w:rsidRDefault="005C1EB3" w:rsidP="00F94DA9">
            <w:pPr>
              <w:pStyle w:val="NoSpacing"/>
              <w:rPr>
                <w:b/>
                <w:bCs/>
              </w:rPr>
            </w:pPr>
            <w:r w:rsidRPr="00031FC7">
              <w:rPr>
                <w:b/>
                <w:bCs/>
              </w:rPr>
              <w:t>Highway Fund Townwide</w:t>
            </w:r>
          </w:p>
        </w:tc>
        <w:tc>
          <w:tcPr>
            <w:tcW w:w="3117" w:type="dxa"/>
          </w:tcPr>
          <w:p w14:paraId="085FC58A" w14:textId="6D269324" w:rsidR="005C1EB3" w:rsidRPr="00031FC7" w:rsidRDefault="005C1EB3" w:rsidP="00F94DA9">
            <w:pPr>
              <w:pStyle w:val="NoSpacing"/>
              <w:rPr>
                <w:b/>
                <w:bCs/>
              </w:rPr>
            </w:pPr>
            <w:r w:rsidRPr="00031FC7">
              <w:rPr>
                <w:b/>
                <w:bCs/>
              </w:rPr>
              <w:t xml:space="preserve">           $1,276.07</w:t>
            </w:r>
          </w:p>
        </w:tc>
        <w:tc>
          <w:tcPr>
            <w:tcW w:w="3117" w:type="dxa"/>
          </w:tcPr>
          <w:p w14:paraId="5D29EBA4" w14:textId="25BFD4D9" w:rsidR="005C1EB3" w:rsidRPr="00031FC7" w:rsidRDefault="005C1EB3" w:rsidP="00F94DA9">
            <w:pPr>
              <w:pStyle w:val="NoSpacing"/>
              <w:rPr>
                <w:b/>
                <w:bCs/>
              </w:rPr>
            </w:pPr>
            <w:r w:rsidRPr="00031FC7">
              <w:rPr>
                <w:b/>
                <w:bCs/>
              </w:rPr>
              <w:t xml:space="preserve">                $7,376.72</w:t>
            </w:r>
          </w:p>
        </w:tc>
      </w:tr>
      <w:tr w:rsidR="005C1EB3" w:rsidRPr="00031FC7" w14:paraId="69287A05" w14:textId="77777777" w:rsidTr="005C1EB3">
        <w:tc>
          <w:tcPr>
            <w:tcW w:w="3116" w:type="dxa"/>
          </w:tcPr>
          <w:p w14:paraId="442AD4D7" w14:textId="5B41FCE8" w:rsidR="005C1EB3" w:rsidRPr="00031FC7" w:rsidRDefault="005C1EB3" w:rsidP="00F94DA9">
            <w:pPr>
              <w:pStyle w:val="NoSpacing"/>
              <w:rPr>
                <w:b/>
                <w:bCs/>
              </w:rPr>
            </w:pPr>
            <w:r w:rsidRPr="00031FC7">
              <w:rPr>
                <w:b/>
                <w:bCs/>
              </w:rPr>
              <w:t>Highway Fund Outside Village</w:t>
            </w:r>
          </w:p>
        </w:tc>
        <w:tc>
          <w:tcPr>
            <w:tcW w:w="3117" w:type="dxa"/>
          </w:tcPr>
          <w:p w14:paraId="3A341738" w14:textId="315F0997" w:rsidR="005C1EB3" w:rsidRPr="00031FC7" w:rsidRDefault="005C1EB3" w:rsidP="00F94DA9">
            <w:pPr>
              <w:pStyle w:val="NoSpacing"/>
              <w:rPr>
                <w:b/>
                <w:bCs/>
              </w:rPr>
            </w:pPr>
            <w:r w:rsidRPr="00031FC7">
              <w:rPr>
                <w:b/>
                <w:bCs/>
              </w:rPr>
              <w:t xml:space="preserve">            $337.56</w:t>
            </w:r>
          </w:p>
        </w:tc>
        <w:tc>
          <w:tcPr>
            <w:tcW w:w="3117" w:type="dxa"/>
          </w:tcPr>
          <w:p w14:paraId="7B6B9462" w14:textId="4EE93C24" w:rsidR="005C1EB3" w:rsidRPr="00031FC7" w:rsidRDefault="005C1EB3" w:rsidP="00F94DA9">
            <w:pPr>
              <w:pStyle w:val="NoSpacing"/>
              <w:rPr>
                <w:b/>
                <w:bCs/>
              </w:rPr>
            </w:pPr>
            <w:r w:rsidRPr="00031FC7">
              <w:rPr>
                <w:b/>
                <w:bCs/>
              </w:rPr>
              <w:t xml:space="preserve">              $21,322.64</w:t>
            </w:r>
          </w:p>
        </w:tc>
      </w:tr>
      <w:tr w:rsidR="005C1EB3" w:rsidRPr="00031FC7" w14:paraId="2EA6212A" w14:textId="77777777" w:rsidTr="005C1EB3">
        <w:tc>
          <w:tcPr>
            <w:tcW w:w="3116" w:type="dxa"/>
          </w:tcPr>
          <w:p w14:paraId="06D4CB79" w14:textId="1F976ED9" w:rsidR="005C1EB3" w:rsidRPr="00031FC7" w:rsidRDefault="005C1EB3" w:rsidP="00F94DA9">
            <w:pPr>
              <w:pStyle w:val="NoSpacing"/>
              <w:rPr>
                <w:b/>
                <w:bCs/>
              </w:rPr>
            </w:pPr>
            <w:r w:rsidRPr="00031FC7">
              <w:rPr>
                <w:b/>
                <w:bCs/>
              </w:rPr>
              <w:t>Intervenor</w:t>
            </w:r>
          </w:p>
        </w:tc>
        <w:tc>
          <w:tcPr>
            <w:tcW w:w="3117" w:type="dxa"/>
          </w:tcPr>
          <w:p w14:paraId="2C8E8C1E" w14:textId="2A9C7585" w:rsidR="005C1EB3" w:rsidRPr="00031FC7" w:rsidRDefault="005C1EB3" w:rsidP="00F94DA9">
            <w:pPr>
              <w:pStyle w:val="NoSpacing"/>
              <w:rPr>
                <w:b/>
                <w:bCs/>
              </w:rPr>
            </w:pPr>
            <w:r w:rsidRPr="00031FC7">
              <w:rPr>
                <w:b/>
                <w:bCs/>
              </w:rPr>
              <w:t xml:space="preserve">           $3,675.00</w:t>
            </w:r>
          </w:p>
        </w:tc>
        <w:tc>
          <w:tcPr>
            <w:tcW w:w="3117" w:type="dxa"/>
          </w:tcPr>
          <w:p w14:paraId="73A22659" w14:textId="43F6C532" w:rsidR="005C1EB3" w:rsidRPr="00031FC7" w:rsidRDefault="005C1EB3" w:rsidP="00F94DA9">
            <w:pPr>
              <w:pStyle w:val="NoSpacing"/>
              <w:rPr>
                <w:b/>
                <w:bCs/>
              </w:rPr>
            </w:pPr>
            <w:r w:rsidRPr="00031FC7">
              <w:rPr>
                <w:b/>
                <w:bCs/>
              </w:rPr>
              <w:t xml:space="preserve">                $3,675.00</w:t>
            </w:r>
          </w:p>
        </w:tc>
      </w:tr>
    </w:tbl>
    <w:p w14:paraId="4CA7F105" w14:textId="77777777" w:rsidR="00D417DE" w:rsidRPr="00031FC7" w:rsidRDefault="00D417DE" w:rsidP="00F94DA9">
      <w:pPr>
        <w:pStyle w:val="NoSpacing"/>
      </w:pPr>
    </w:p>
    <w:p w14:paraId="7FA6C687" w14:textId="3F6D7EFC" w:rsidR="005C1EB3" w:rsidRPr="00031FC7" w:rsidRDefault="005C1EB3" w:rsidP="00F94DA9">
      <w:pPr>
        <w:pStyle w:val="NoSpacing"/>
      </w:pPr>
      <w:r w:rsidRPr="00031FC7">
        <w:rPr>
          <w:b/>
          <w:bCs/>
        </w:rPr>
        <w:t xml:space="preserve">Communications: </w:t>
      </w:r>
      <w:r w:rsidR="00031FC7" w:rsidRPr="00031FC7">
        <w:t>Shawn Grasby, Dwight Kanyuck, Kaitlyn Moucha from GV Ins, Lee James Dye Ins, Belfast Supervisor &amp; Clerk, Heather Bedow Allegany Co. HR, Aaron Benton Maple City Ins</w:t>
      </w:r>
      <w:r w:rsidR="00031FC7">
        <w:t>. Will go with Richardson and Stout next year as they are the agent of record.</w:t>
      </w:r>
    </w:p>
    <w:p w14:paraId="2547A7FF" w14:textId="77777777" w:rsidR="00031FC7" w:rsidRPr="00031FC7" w:rsidRDefault="00031FC7" w:rsidP="00F94DA9">
      <w:pPr>
        <w:pStyle w:val="NoSpacing"/>
      </w:pPr>
    </w:p>
    <w:p w14:paraId="5191176B" w14:textId="73B74E3C" w:rsidR="00031FC7" w:rsidRDefault="00031FC7" w:rsidP="00F94DA9">
      <w:pPr>
        <w:pStyle w:val="NoSpacing"/>
      </w:pPr>
      <w:r w:rsidRPr="00031FC7">
        <w:rPr>
          <w:b/>
          <w:bCs/>
        </w:rPr>
        <w:t>New Business:</w:t>
      </w:r>
      <w:r w:rsidRPr="00031FC7">
        <w:t xml:space="preserve"> Budget Meeting at Baldwins is September 14</w:t>
      </w:r>
      <w:r w:rsidRPr="00031FC7">
        <w:rPr>
          <w:vertAlign w:val="superscript"/>
        </w:rPr>
        <w:t>th</w:t>
      </w:r>
      <w:r w:rsidRPr="00031FC7">
        <w:t xml:space="preserve"> at 1pm.</w:t>
      </w:r>
      <w:r>
        <w:t xml:space="preserve"> </w:t>
      </w:r>
      <w:r w:rsidR="003632FE">
        <w:t>NYMIR trainings are available online for Board members to satisfy the State requirements.</w:t>
      </w:r>
    </w:p>
    <w:p w14:paraId="15C20706" w14:textId="77777777" w:rsidR="003632FE" w:rsidRDefault="003632FE" w:rsidP="00F94DA9">
      <w:pPr>
        <w:pStyle w:val="NoSpacing"/>
      </w:pPr>
    </w:p>
    <w:p w14:paraId="04FB086B" w14:textId="0B154835" w:rsidR="003632FE" w:rsidRDefault="003632FE" w:rsidP="00F94DA9">
      <w:pPr>
        <w:pStyle w:val="NoSpacing"/>
      </w:pPr>
      <w:r>
        <w:rPr>
          <w:b/>
          <w:bCs/>
        </w:rPr>
        <w:t>Old Business:</w:t>
      </w:r>
      <w:r>
        <w:t xml:space="preserve"> Reviewed dog law. Councilman Hurlbut does not see a need for a purebred license. Will forward to Dwight for review and drafting.</w:t>
      </w:r>
    </w:p>
    <w:p w14:paraId="7578494D" w14:textId="77777777" w:rsidR="003632FE" w:rsidRDefault="003632FE" w:rsidP="00F94DA9">
      <w:pPr>
        <w:pStyle w:val="NoSpacing"/>
      </w:pPr>
    </w:p>
    <w:p w14:paraId="14B0E70D" w14:textId="139B74CB" w:rsidR="003632FE" w:rsidRDefault="003632FE" w:rsidP="00F94DA9">
      <w:pPr>
        <w:pStyle w:val="NoSpacing"/>
        <w:rPr>
          <w:b/>
          <w:bCs/>
        </w:rPr>
      </w:pPr>
      <w:r>
        <w:rPr>
          <w:b/>
          <w:bCs/>
        </w:rPr>
        <w:t>Executive Session-Personnel: 8:40pm</w:t>
      </w:r>
    </w:p>
    <w:p w14:paraId="2CB05D46" w14:textId="3A12E9EE" w:rsidR="003632FE" w:rsidRDefault="003632FE" w:rsidP="00F94DA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Motion: Councilman Duthoy    Second: Councilman Hurlbut</w:t>
      </w:r>
    </w:p>
    <w:p w14:paraId="152880E8" w14:textId="7AB73488" w:rsidR="003632FE" w:rsidRDefault="003632FE" w:rsidP="00F94DA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Aye: Councilman Butler    Aye: Councilman Mammosser</w:t>
      </w:r>
    </w:p>
    <w:p w14:paraId="4E7C6ABC" w14:textId="77777777" w:rsidR="003632FE" w:rsidRDefault="003632FE" w:rsidP="00F94DA9">
      <w:pPr>
        <w:pStyle w:val="NoSpacing"/>
        <w:rPr>
          <w:b/>
          <w:bCs/>
          <w:u w:val="single"/>
        </w:rPr>
      </w:pPr>
    </w:p>
    <w:p w14:paraId="1ECEA3E6" w14:textId="4EDDCEB2" w:rsidR="003632FE" w:rsidRPr="00AD6003" w:rsidRDefault="003632FE" w:rsidP="00F94DA9">
      <w:pPr>
        <w:pStyle w:val="NoSpacing"/>
        <w:rPr>
          <w:b/>
          <w:bCs/>
        </w:rPr>
      </w:pPr>
      <w:r w:rsidRPr="00AD6003">
        <w:rPr>
          <w:b/>
          <w:bCs/>
        </w:rPr>
        <w:t xml:space="preserve">Executive Session End: </w:t>
      </w:r>
      <w:r w:rsidR="00AD6003" w:rsidRPr="00AD6003">
        <w:rPr>
          <w:b/>
          <w:bCs/>
        </w:rPr>
        <w:t>9:05pm</w:t>
      </w:r>
    </w:p>
    <w:p w14:paraId="46DE021E" w14:textId="77777777" w:rsidR="00AD6003" w:rsidRDefault="00AD6003" w:rsidP="00AD600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Motion: Councilman Duthoy    Second: Councilman Hurlbut</w:t>
      </w:r>
    </w:p>
    <w:p w14:paraId="4E0412E3" w14:textId="77777777" w:rsidR="00AD6003" w:rsidRDefault="00AD6003" w:rsidP="00AD600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Aye: Councilman Butler    Aye: Councilman Mammosser</w:t>
      </w:r>
    </w:p>
    <w:p w14:paraId="7ADCCB2A" w14:textId="77777777" w:rsidR="00AD6003" w:rsidRDefault="00AD6003" w:rsidP="00AD6003">
      <w:pPr>
        <w:pStyle w:val="NoSpacing"/>
        <w:rPr>
          <w:b/>
          <w:bCs/>
        </w:rPr>
      </w:pPr>
    </w:p>
    <w:p w14:paraId="216CA00D" w14:textId="661CD323" w:rsidR="00AD6003" w:rsidRDefault="00AD6003" w:rsidP="00AD6003">
      <w:pPr>
        <w:pStyle w:val="NoSpacing"/>
        <w:rPr>
          <w:b/>
          <w:bCs/>
        </w:rPr>
      </w:pPr>
      <w:r>
        <w:rPr>
          <w:b/>
          <w:bCs/>
        </w:rPr>
        <w:t>Adjournment: 9:05pm</w:t>
      </w:r>
    </w:p>
    <w:p w14:paraId="0A54BE97" w14:textId="77777777" w:rsidR="00AD6003" w:rsidRDefault="00AD6003" w:rsidP="00AD600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Motion: Councilman Duthoy    Second: Councilman Hurlbut</w:t>
      </w:r>
    </w:p>
    <w:p w14:paraId="14B700CE" w14:textId="4D0CAC0B" w:rsidR="00F94DA9" w:rsidRPr="00AD6003" w:rsidRDefault="00AD6003" w:rsidP="00AD600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Aye: Councilman Butler    Aye: Councilman Mammosser</w:t>
      </w:r>
    </w:p>
    <w:sectPr w:rsidR="00F94DA9" w:rsidRPr="00AD6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A9"/>
    <w:rsid w:val="00031FC7"/>
    <w:rsid w:val="00110E9F"/>
    <w:rsid w:val="00332D44"/>
    <w:rsid w:val="003632FE"/>
    <w:rsid w:val="00485221"/>
    <w:rsid w:val="004D5206"/>
    <w:rsid w:val="00524B18"/>
    <w:rsid w:val="005472B6"/>
    <w:rsid w:val="005C1EB3"/>
    <w:rsid w:val="00711BFE"/>
    <w:rsid w:val="00AD6003"/>
    <w:rsid w:val="00C10B1C"/>
    <w:rsid w:val="00C37134"/>
    <w:rsid w:val="00CE50BC"/>
    <w:rsid w:val="00D417DE"/>
    <w:rsid w:val="00DC23EB"/>
    <w:rsid w:val="00EF3F6C"/>
    <w:rsid w:val="00F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E026"/>
  <w15:chartTrackingRefBased/>
  <w15:docId w15:val="{5E7936A8-D025-4BA4-87C1-046AF38F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DA9"/>
    <w:pPr>
      <w:spacing w:after="0" w:line="240" w:lineRule="auto"/>
    </w:pPr>
  </w:style>
  <w:style w:type="table" w:styleId="TableGrid">
    <w:name w:val="Table Grid"/>
    <w:basedOn w:val="TableNormal"/>
    <w:uiPriority w:val="39"/>
    <w:rsid w:val="00C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Miller</dc:creator>
  <cp:keywords/>
  <dc:description/>
  <cp:lastModifiedBy>Dianne Freiner</cp:lastModifiedBy>
  <cp:revision>2</cp:revision>
  <dcterms:created xsi:type="dcterms:W3CDTF">2023-10-01T15:45:00Z</dcterms:created>
  <dcterms:modified xsi:type="dcterms:W3CDTF">2023-10-01T15:45:00Z</dcterms:modified>
</cp:coreProperties>
</file>